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0D" w:rsidRPr="00765D16" w:rsidRDefault="00732A94" w:rsidP="00765D16">
      <w:pPr>
        <w:jc w:val="center"/>
        <w:rPr>
          <w:b/>
          <w:i/>
          <w:szCs w:val="28"/>
          <w:lang w:eastAsia="ru-RU"/>
        </w:rPr>
      </w:pPr>
      <w:r w:rsidRPr="00732A94">
        <w:rPr>
          <w:b/>
          <w:i/>
          <w:szCs w:val="28"/>
          <w:lang w:eastAsia="ru-RU"/>
        </w:rPr>
        <w:t xml:space="preserve">МУНИЦИПАЛЬНОЕ БЮДЖЕТНОЕ УЧРЕЖДЕНИЕ КУЛЬТУРЫ ЩЕПКИНСКОГО </w:t>
      </w:r>
      <w:r w:rsidR="00C8124D" w:rsidRPr="00732A94">
        <w:rPr>
          <w:b/>
          <w:i/>
          <w:szCs w:val="28"/>
          <w:lang w:eastAsia="ru-RU"/>
        </w:rPr>
        <w:t>СЕЛЬСКОГО ПОСЕЛЕНИЯ</w:t>
      </w:r>
      <w:r w:rsidRPr="00732A94">
        <w:rPr>
          <w:b/>
          <w:i/>
          <w:szCs w:val="28"/>
          <w:lang w:eastAsia="ru-RU"/>
        </w:rPr>
        <w:t xml:space="preserve"> «ОКТЯБРЬСКИЙ СДК»</w:t>
      </w:r>
    </w:p>
    <w:p w:rsidR="004E66ED" w:rsidRPr="000D511B" w:rsidRDefault="006F1D0D" w:rsidP="00732A94">
      <w:pPr>
        <w:pStyle w:val="a4"/>
        <w:numPr>
          <w:ilvl w:val="0"/>
          <w:numId w:val="3"/>
        </w:numPr>
        <w:spacing w:after="0" w:line="240" w:lineRule="auto"/>
        <w:ind w:left="0" w:right="-1"/>
        <w:jc w:val="center"/>
        <w:rPr>
          <w:sz w:val="28"/>
          <w:szCs w:val="28"/>
          <w:lang w:eastAsia="ru-RU"/>
        </w:rPr>
      </w:pPr>
      <w:r w:rsidRPr="004E66ED">
        <w:rPr>
          <w:b/>
          <w:sz w:val="32"/>
          <w:szCs w:val="28"/>
          <w:lang w:eastAsia="ru-RU"/>
        </w:rPr>
        <w:t>Состояние и разв</w:t>
      </w:r>
      <w:r w:rsidR="004E66ED" w:rsidRPr="004E66ED">
        <w:rPr>
          <w:b/>
          <w:sz w:val="32"/>
          <w:szCs w:val="28"/>
          <w:lang w:eastAsia="ru-RU"/>
        </w:rPr>
        <w:t xml:space="preserve">итие самодеятельного народного </w:t>
      </w:r>
      <w:r w:rsidRPr="004E66ED">
        <w:rPr>
          <w:b/>
          <w:sz w:val="32"/>
          <w:szCs w:val="28"/>
          <w:lang w:eastAsia="ru-RU"/>
        </w:rPr>
        <w:t>творчества</w:t>
      </w:r>
    </w:p>
    <w:p w:rsidR="000D511B" w:rsidRPr="000D511B" w:rsidRDefault="000D511B" w:rsidP="000D511B">
      <w:pPr>
        <w:spacing w:after="0" w:line="240" w:lineRule="auto"/>
        <w:ind w:right="-1"/>
        <w:jc w:val="center"/>
        <w:rPr>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313"/>
      </w:tblGrid>
      <w:tr w:rsidR="000D511B" w:rsidRPr="000D511B" w:rsidTr="00CE5193">
        <w:trPr>
          <w:trHeight w:val="367"/>
        </w:trPr>
        <w:tc>
          <w:tcPr>
            <w:tcW w:w="9463" w:type="dxa"/>
            <w:gridSpan w:val="2"/>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592975" w:rsidP="000D511B">
            <w:pPr>
              <w:spacing w:after="0" w:line="240" w:lineRule="auto"/>
              <w:ind w:right="-1"/>
              <w:jc w:val="center"/>
              <w:rPr>
                <w:color w:val="FF0000"/>
                <w:sz w:val="28"/>
                <w:szCs w:val="28"/>
                <w:lang w:eastAsia="ru-RU"/>
              </w:rPr>
            </w:pPr>
            <w:r>
              <w:rPr>
                <w:color w:val="FF0000"/>
                <w:sz w:val="28"/>
                <w:szCs w:val="28"/>
                <w:lang w:eastAsia="ru-RU"/>
              </w:rPr>
              <w:t>Статистика за 2023</w:t>
            </w:r>
            <w:r w:rsidR="000D511B" w:rsidRPr="000D511B">
              <w:rPr>
                <w:color w:val="FF0000"/>
                <w:sz w:val="28"/>
                <w:szCs w:val="28"/>
                <w:lang w:eastAsia="ru-RU"/>
              </w:rPr>
              <w:t xml:space="preserve"> год</w:t>
            </w:r>
          </w:p>
        </w:tc>
      </w:tr>
      <w:tr w:rsidR="000D511B" w:rsidRPr="000D511B" w:rsidTr="00CE5193">
        <w:trPr>
          <w:trHeight w:val="385"/>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r w:rsidRPr="000D511B">
              <w:rPr>
                <w:sz w:val="28"/>
                <w:szCs w:val="28"/>
                <w:lang w:eastAsia="ru-RU"/>
              </w:rPr>
              <w:t>Число коллективов</w:t>
            </w:r>
          </w:p>
        </w:tc>
        <w:tc>
          <w:tcPr>
            <w:tcW w:w="4417"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r w:rsidRPr="000D511B">
              <w:rPr>
                <w:sz w:val="28"/>
                <w:szCs w:val="28"/>
                <w:lang w:eastAsia="ru-RU"/>
              </w:rPr>
              <w:t>Число участников</w:t>
            </w:r>
          </w:p>
        </w:tc>
      </w:tr>
      <w:tr w:rsidR="000D511B" w:rsidRPr="000D511B" w:rsidTr="00CE5193">
        <w:trPr>
          <w:trHeight w:val="367"/>
        </w:trPr>
        <w:tc>
          <w:tcPr>
            <w:tcW w:w="5046" w:type="dxa"/>
            <w:tcBorders>
              <w:top w:val="single" w:sz="4" w:space="0" w:color="auto"/>
              <w:left w:val="single" w:sz="4" w:space="0" w:color="auto"/>
              <w:bottom w:val="single" w:sz="4" w:space="0" w:color="auto"/>
              <w:right w:val="single" w:sz="4" w:space="0" w:color="auto"/>
            </w:tcBorders>
            <w:shd w:val="clear" w:color="auto" w:fill="auto"/>
          </w:tcPr>
          <w:p w:rsidR="000D511B" w:rsidRPr="000D511B" w:rsidRDefault="000D511B" w:rsidP="000D511B">
            <w:pPr>
              <w:spacing w:after="0" w:line="240" w:lineRule="auto"/>
              <w:ind w:right="-1"/>
              <w:jc w:val="center"/>
              <w:rPr>
                <w:b/>
                <w:sz w:val="28"/>
                <w:szCs w:val="28"/>
                <w:lang w:eastAsia="ru-RU"/>
              </w:rPr>
            </w:pPr>
            <w:r w:rsidRPr="000D511B">
              <w:rPr>
                <w:b/>
                <w:sz w:val="28"/>
                <w:szCs w:val="28"/>
                <w:lang w:eastAsia="ru-RU"/>
              </w:rPr>
              <w:t>30</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0D511B" w:rsidRPr="000D511B" w:rsidRDefault="00592975" w:rsidP="000D511B">
            <w:pPr>
              <w:spacing w:after="0" w:line="240" w:lineRule="auto"/>
              <w:ind w:right="-1"/>
              <w:jc w:val="center"/>
              <w:rPr>
                <w:b/>
                <w:sz w:val="28"/>
                <w:szCs w:val="28"/>
                <w:lang w:eastAsia="ru-RU"/>
              </w:rPr>
            </w:pPr>
            <w:r>
              <w:rPr>
                <w:b/>
                <w:sz w:val="28"/>
                <w:szCs w:val="28"/>
                <w:lang w:eastAsia="ru-RU"/>
              </w:rPr>
              <w:t>435</w:t>
            </w:r>
          </w:p>
        </w:tc>
      </w:tr>
    </w:tbl>
    <w:p w:rsidR="000D511B" w:rsidRDefault="000D511B" w:rsidP="000D511B">
      <w:pPr>
        <w:spacing w:after="0" w:line="240" w:lineRule="auto"/>
        <w:ind w:right="-1"/>
        <w:jc w:val="center"/>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478"/>
        <w:gridCol w:w="1601"/>
        <w:gridCol w:w="1478"/>
        <w:gridCol w:w="1601"/>
        <w:gridCol w:w="1478"/>
      </w:tblGrid>
      <w:tr w:rsidR="000D511B" w:rsidRPr="000D511B" w:rsidTr="00CE5193">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взрослых</w:t>
            </w:r>
            <w:proofErr w:type="gramEnd"/>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молодежных</w:t>
            </w:r>
            <w:proofErr w:type="gramEnd"/>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детских</w:t>
            </w:r>
            <w:proofErr w:type="gramEnd"/>
          </w:p>
        </w:tc>
      </w:tr>
      <w:tr w:rsidR="000D511B" w:rsidRPr="000D511B" w:rsidTr="00CE5193">
        <w:trPr>
          <w:trHeight w:val="606"/>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число</w:t>
            </w:r>
            <w:proofErr w:type="gramEnd"/>
            <w:r w:rsidRPr="000D511B">
              <w:rPr>
                <w:sz w:val="28"/>
                <w:szCs w:val="28"/>
                <w:lang w:eastAsia="ru-RU"/>
              </w:rPr>
              <w:t xml:space="preserve"> коллективов</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число</w:t>
            </w:r>
            <w:proofErr w:type="gramEnd"/>
            <w:r w:rsidRPr="000D511B">
              <w:rPr>
                <w:sz w:val="28"/>
                <w:szCs w:val="28"/>
                <w:lang w:eastAsia="ru-RU"/>
              </w:rPr>
              <w:t xml:space="preserve">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число</w:t>
            </w:r>
            <w:proofErr w:type="gramEnd"/>
            <w:r w:rsidRPr="000D511B">
              <w:rPr>
                <w:sz w:val="28"/>
                <w:szCs w:val="28"/>
                <w:lang w:eastAsia="ru-RU"/>
              </w:rPr>
              <w:t xml:space="preserve">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число</w:t>
            </w:r>
            <w:proofErr w:type="gramEnd"/>
            <w:r w:rsidRPr="000D511B">
              <w:rPr>
                <w:sz w:val="28"/>
                <w:szCs w:val="28"/>
                <w:lang w:eastAsia="ru-RU"/>
              </w:rPr>
              <w:t xml:space="preserve">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число</w:t>
            </w:r>
            <w:proofErr w:type="gramEnd"/>
            <w:r w:rsidRPr="000D511B">
              <w:rPr>
                <w:sz w:val="28"/>
                <w:szCs w:val="28"/>
                <w:lang w:eastAsia="ru-RU"/>
              </w:rPr>
              <w:t xml:space="preserve">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0D511B" w:rsidRPr="000D511B" w:rsidRDefault="000D511B" w:rsidP="000D511B">
            <w:pPr>
              <w:spacing w:after="0" w:line="240" w:lineRule="auto"/>
              <w:ind w:right="-1"/>
              <w:jc w:val="center"/>
              <w:rPr>
                <w:sz w:val="28"/>
                <w:szCs w:val="28"/>
                <w:lang w:eastAsia="ru-RU"/>
              </w:rPr>
            </w:pPr>
            <w:proofErr w:type="gramStart"/>
            <w:r w:rsidRPr="000D511B">
              <w:rPr>
                <w:sz w:val="28"/>
                <w:szCs w:val="28"/>
                <w:lang w:eastAsia="ru-RU"/>
              </w:rPr>
              <w:t>число</w:t>
            </w:r>
            <w:proofErr w:type="gramEnd"/>
            <w:r w:rsidRPr="000D511B">
              <w:rPr>
                <w:sz w:val="28"/>
                <w:szCs w:val="28"/>
                <w:lang w:eastAsia="ru-RU"/>
              </w:rPr>
              <w:t xml:space="preserve"> участников</w:t>
            </w:r>
          </w:p>
        </w:tc>
      </w:tr>
      <w:tr w:rsidR="000D511B" w:rsidRPr="000D511B" w:rsidTr="00CE5193">
        <w:trPr>
          <w:trHeight w:val="236"/>
        </w:trPr>
        <w:tc>
          <w:tcPr>
            <w:tcW w:w="2108" w:type="dxa"/>
            <w:shd w:val="clear" w:color="auto" w:fill="auto"/>
          </w:tcPr>
          <w:p w:rsidR="000D511B" w:rsidRPr="000D511B" w:rsidRDefault="000D511B" w:rsidP="000D511B">
            <w:pPr>
              <w:spacing w:after="0" w:line="240" w:lineRule="auto"/>
              <w:ind w:right="-1"/>
              <w:jc w:val="center"/>
              <w:rPr>
                <w:b/>
                <w:sz w:val="28"/>
                <w:szCs w:val="28"/>
                <w:lang w:eastAsia="ru-RU"/>
              </w:rPr>
            </w:pPr>
            <w:r w:rsidRPr="000D511B">
              <w:rPr>
                <w:b/>
                <w:sz w:val="28"/>
                <w:szCs w:val="28"/>
                <w:lang w:eastAsia="ru-RU"/>
              </w:rPr>
              <w:t>5</w:t>
            </w:r>
          </w:p>
        </w:tc>
        <w:tc>
          <w:tcPr>
            <w:tcW w:w="1423" w:type="dxa"/>
            <w:shd w:val="clear" w:color="auto" w:fill="auto"/>
          </w:tcPr>
          <w:p w:rsidR="000D511B" w:rsidRPr="000D511B" w:rsidRDefault="000D511B" w:rsidP="000D511B">
            <w:pPr>
              <w:spacing w:after="0" w:line="240" w:lineRule="auto"/>
              <w:ind w:right="-1"/>
              <w:jc w:val="center"/>
              <w:rPr>
                <w:b/>
                <w:sz w:val="28"/>
                <w:szCs w:val="28"/>
                <w:lang w:eastAsia="ru-RU"/>
              </w:rPr>
            </w:pPr>
            <w:r w:rsidRPr="000D511B">
              <w:rPr>
                <w:b/>
                <w:sz w:val="28"/>
                <w:szCs w:val="28"/>
                <w:lang w:eastAsia="ru-RU"/>
              </w:rPr>
              <w:t>73</w:t>
            </w:r>
          </w:p>
        </w:tc>
        <w:tc>
          <w:tcPr>
            <w:tcW w:w="1542" w:type="dxa"/>
            <w:shd w:val="clear" w:color="auto" w:fill="auto"/>
          </w:tcPr>
          <w:p w:rsidR="000D511B" w:rsidRPr="000D511B" w:rsidRDefault="000D511B" w:rsidP="000D511B">
            <w:pPr>
              <w:spacing w:after="0" w:line="240" w:lineRule="auto"/>
              <w:ind w:right="-1"/>
              <w:jc w:val="center"/>
              <w:rPr>
                <w:b/>
                <w:sz w:val="28"/>
                <w:szCs w:val="28"/>
                <w:lang w:eastAsia="ru-RU"/>
              </w:rPr>
            </w:pPr>
            <w:r w:rsidRPr="000D511B">
              <w:rPr>
                <w:b/>
                <w:sz w:val="28"/>
                <w:szCs w:val="28"/>
                <w:lang w:eastAsia="ru-RU"/>
              </w:rPr>
              <w:t>6</w:t>
            </w:r>
          </w:p>
        </w:tc>
        <w:tc>
          <w:tcPr>
            <w:tcW w:w="1424" w:type="dxa"/>
            <w:shd w:val="clear" w:color="auto" w:fill="auto"/>
          </w:tcPr>
          <w:p w:rsidR="000D511B" w:rsidRPr="000D511B" w:rsidRDefault="000D511B" w:rsidP="000D511B">
            <w:pPr>
              <w:spacing w:after="0" w:line="240" w:lineRule="auto"/>
              <w:ind w:right="-1"/>
              <w:jc w:val="center"/>
              <w:rPr>
                <w:b/>
                <w:sz w:val="28"/>
                <w:szCs w:val="28"/>
                <w:lang w:eastAsia="ru-RU"/>
              </w:rPr>
            </w:pPr>
            <w:r w:rsidRPr="000D511B">
              <w:rPr>
                <w:b/>
                <w:sz w:val="28"/>
                <w:szCs w:val="28"/>
                <w:lang w:eastAsia="ru-RU"/>
              </w:rPr>
              <w:t>86</w:t>
            </w:r>
          </w:p>
        </w:tc>
        <w:tc>
          <w:tcPr>
            <w:tcW w:w="1542" w:type="dxa"/>
            <w:shd w:val="clear" w:color="auto" w:fill="auto"/>
          </w:tcPr>
          <w:p w:rsidR="000D511B" w:rsidRPr="000D511B" w:rsidRDefault="000D511B" w:rsidP="000D511B">
            <w:pPr>
              <w:spacing w:after="0" w:line="240" w:lineRule="auto"/>
              <w:ind w:right="-1"/>
              <w:jc w:val="center"/>
              <w:rPr>
                <w:b/>
                <w:sz w:val="28"/>
                <w:szCs w:val="28"/>
                <w:lang w:eastAsia="ru-RU"/>
              </w:rPr>
            </w:pPr>
            <w:r w:rsidRPr="000D511B">
              <w:rPr>
                <w:b/>
                <w:sz w:val="28"/>
                <w:szCs w:val="28"/>
                <w:lang w:eastAsia="ru-RU"/>
              </w:rPr>
              <w:t>19</w:t>
            </w:r>
          </w:p>
        </w:tc>
        <w:tc>
          <w:tcPr>
            <w:tcW w:w="1424" w:type="dxa"/>
            <w:shd w:val="clear" w:color="auto" w:fill="auto"/>
          </w:tcPr>
          <w:p w:rsidR="000D511B" w:rsidRPr="000D511B" w:rsidRDefault="00592975" w:rsidP="000D511B">
            <w:pPr>
              <w:spacing w:after="0" w:line="240" w:lineRule="auto"/>
              <w:ind w:right="-1"/>
              <w:jc w:val="center"/>
              <w:rPr>
                <w:b/>
                <w:sz w:val="28"/>
                <w:szCs w:val="28"/>
                <w:lang w:eastAsia="ru-RU"/>
              </w:rPr>
            </w:pPr>
            <w:r>
              <w:rPr>
                <w:b/>
                <w:sz w:val="28"/>
                <w:szCs w:val="28"/>
                <w:lang w:eastAsia="ru-RU"/>
              </w:rPr>
              <w:t>276</w:t>
            </w:r>
          </w:p>
        </w:tc>
      </w:tr>
    </w:tbl>
    <w:p w:rsidR="00BB4EBC" w:rsidRDefault="00BB4EBC" w:rsidP="000D511B">
      <w:pPr>
        <w:spacing w:after="0" w:line="240" w:lineRule="auto"/>
        <w:ind w:right="-1"/>
        <w:rPr>
          <w:sz w:val="28"/>
          <w:szCs w:val="28"/>
          <w:lang w:eastAsia="ru-RU"/>
        </w:rPr>
      </w:pPr>
    </w:p>
    <w:p w:rsidR="000D511B" w:rsidRDefault="000D511B" w:rsidP="000D511B">
      <w:pPr>
        <w:spacing w:after="0" w:line="240" w:lineRule="auto"/>
        <w:ind w:right="-1"/>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313"/>
      </w:tblGrid>
      <w:tr w:rsidR="00BB4EBC" w:rsidRPr="00BB4EBC" w:rsidTr="00CE5193">
        <w:trPr>
          <w:trHeight w:val="367"/>
        </w:trPr>
        <w:tc>
          <w:tcPr>
            <w:tcW w:w="946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592975" w:rsidP="00BB4EBC">
            <w:pPr>
              <w:spacing w:after="0" w:line="240" w:lineRule="auto"/>
              <w:ind w:right="-1"/>
              <w:jc w:val="center"/>
              <w:rPr>
                <w:color w:val="FF0000"/>
                <w:sz w:val="28"/>
                <w:szCs w:val="28"/>
                <w:lang w:eastAsia="ru-RU"/>
              </w:rPr>
            </w:pPr>
            <w:r>
              <w:rPr>
                <w:color w:val="FF0000"/>
                <w:sz w:val="28"/>
                <w:szCs w:val="28"/>
                <w:lang w:eastAsia="ru-RU"/>
              </w:rPr>
              <w:t>Статистика за 2022</w:t>
            </w:r>
            <w:r w:rsidR="00BB4EBC" w:rsidRPr="00BB4EBC">
              <w:rPr>
                <w:color w:val="FF0000"/>
                <w:sz w:val="28"/>
                <w:szCs w:val="28"/>
                <w:lang w:eastAsia="ru-RU"/>
              </w:rPr>
              <w:t xml:space="preserve"> год</w:t>
            </w:r>
          </w:p>
        </w:tc>
      </w:tr>
      <w:tr w:rsidR="00BB4EBC" w:rsidRPr="00BB4EBC" w:rsidTr="00CE5193">
        <w:trPr>
          <w:trHeight w:val="385"/>
        </w:trPr>
        <w:tc>
          <w:tcPr>
            <w:tcW w:w="5046"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C8124D" w:rsidP="00BB4EBC">
            <w:pPr>
              <w:spacing w:after="0" w:line="240" w:lineRule="auto"/>
              <w:ind w:right="-1"/>
              <w:rPr>
                <w:sz w:val="28"/>
                <w:szCs w:val="28"/>
                <w:lang w:eastAsia="ru-RU"/>
              </w:rPr>
            </w:pPr>
            <w:r w:rsidRPr="00BB4EBC">
              <w:rPr>
                <w:sz w:val="28"/>
                <w:szCs w:val="28"/>
                <w:lang w:eastAsia="ru-RU"/>
              </w:rPr>
              <w:t>Число</w:t>
            </w:r>
            <w:r w:rsidR="00BB4EBC" w:rsidRPr="00BB4EBC">
              <w:rPr>
                <w:sz w:val="28"/>
                <w:szCs w:val="28"/>
                <w:lang w:eastAsia="ru-RU"/>
              </w:rPr>
              <w:t xml:space="preserve"> коллективов</w:t>
            </w:r>
          </w:p>
        </w:tc>
        <w:tc>
          <w:tcPr>
            <w:tcW w:w="4417"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C8124D" w:rsidP="00BB4EBC">
            <w:pPr>
              <w:spacing w:after="0" w:line="240" w:lineRule="auto"/>
              <w:ind w:right="-1"/>
              <w:rPr>
                <w:sz w:val="28"/>
                <w:szCs w:val="28"/>
                <w:lang w:eastAsia="ru-RU"/>
              </w:rPr>
            </w:pPr>
            <w:r>
              <w:rPr>
                <w:sz w:val="28"/>
                <w:szCs w:val="28"/>
                <w:lang w:eastAsia="ru-RU"/>
              </w:rPr>
              <w:t>Ч</w:t>
            </w:r>
            <w:r w:rsidR="00BB4EBC" w:rsidRPr="00BB4EBC">
              <w:rPr>
                <w:sz w:val="28"/>
                <w:szCs w:val="28"/>
                <w:lang w:eastAsia="ru-RU"/>
              </w:rPr>
              <w:t>исло участников</w:t>
            </w:r>
          </w:p>
        </w:tc>
      </w:tr>
      <w:tr w:rsidR="00BB4EBC" w:rsidRPr="00BB4EBC" w:rsidTr="00CE5193">
        <w:trPr>
          <w:trHeight w:val="367"/>
        </w:trPr>
        <w:tc>
          <w:tcPr>
            <w:tcW w:w="5046"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30</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592975" w:rsidP="00BB4EBC">
            <w:pPr>
              <w:spacing w:after="0" w:line="240" w:lineRule="auto"/>
              <w:ind w:right="-1"/>
              <w:rPr>
                <w:b/>
                <w:sz w:val="28"/>
                <w:szCs w:val="28"/>
                <w:lang w:eastAsia="ru-RU"/>
              </w:rPr>
            </w:pPr>
            <w:r>
              <w:rPr>
                <w:b/>
                <w:sz w:val="28"/>
                <w:szCs w:val="28"/>
                <w:lang w:eastAsia="ru-RU"/>
              </w:rPr>
              <w:t>427</w:t>
            </w:r>
          </w:p>
        </w:tc>
      </w:tr>
    </w:tbl>
    <w:p w:rsidR="00BB4EBC" w:rsidRPr="00BB4EBC" w:rsidRDefault="00BB4EBC" w:rsidP="00BB4EBC">
      <w:pPr>
        <w:spacing w:after="0" w:line="240" w:lineRule="auto"/>
        <w:ind w:right="-1"/>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478"/>
        <w:gridCol w:w="1601"/>
        <w:gridCol w:w="1478"/>
        <w:gridCol w:w="1601"/>
        <w:gridCol w:w="1478"/>
      </w:tblGrid>
      <w:tr w:rsidR="00BB4EBC" w:rsidRPr="00BB4EBC" w:rsidTr="00CE5193">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взрослых</w:t>
            </w:r>
            <w:proofErr w:type="gramEnd"/>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молодежных</w:t>
            </w:r>
            <w:proofErr w:type="gramEnd"/>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детских</w:t>
            </w:r>
            <w:proofErr w:type="gramEnd"/>
          </w:p>
        </w:tc>
      </w:tr>
      <w:tr w:rsidR="00BB4EBC" w:rsidRPr="00BB4EBC" w:rsidTr="00CE5193">
        <w:trPr>
          <w:trHeight w:val="606"/>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коллективов</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BB4EBC">
            <w:pPr>
              <w:spacing w:after="0" w:line="240" w:lineRule="auto"/>
              <w:ind w:right="-1"/>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участников</w:t>
            </w:r>
          </w:p>
        </w:tc>
      </w:tr>
      <w:tr w:rsidR="00BB4EBC" w:rsidRPr="00BB4EBC" w:rsidTr="00CE5193">
        <w:trPr>
          <w:trHeight w:val="236"/>
        </w:trPr>
        <w:tc>
          <w:tcPr>
            <w:tcW w:w="2108"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5</w:t>
            </w:r>
          </w:p>
        </w:tc>
        <w:tc>
          <w:tcPr>
            <w:tcW w:w="1423"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73</w:t>
            </w:r>
          </w:p>
        </w:tc>
        <w:tc>
          <w:tcPr>
            <w:tcW w:w="1542"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6</w:t>
            </w:r>
          </w:p>
        </w:tc>
        <w:tc>
          <w:tcPr>
            <w:tcW w:w="1424"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86</w:t>
            </w:r>
          </w:p>
        </w:tc>
        <w:tc>
          <w:tcPr>
            <w:tcW w:w="1542" w:type="dxa"/>
            <w:shd w:val="clear" w:color="auto" w:fill="auto"/>
          </w:tcPr>
          <w:p w:rsidR="00BB4EBC" w:rsidRPr="00BB4EBC" w:rsidRDefault="00BB4EBC" w:rsidP="00BB4EBC">
            <w:pPr>
              <w:spacing w:after="0" w:line="240" w:lineRule="auto"/>
              <w:ind w:right="-1"/>
              <w:rPr>
                <w:b/>
                <w:sz w:val="28"/>
                <w:szCs w:val="28"/>
                <w:lang w:eastAsia="ru-RU"/>
              </w:rPr>
            </w:pPr>
            <w:r w:rsidRPr="00BB4EBC">
              <w:rPr>
                <w:b/>
                <w:sz w:val="28"/>
                <w:szCs w:val="28"/>
                <w:lang w:eastAsia="ru-RU"/>
              </w:rPr>
              <w:t>19</w:t>
            </w:r>
          </w:p>
        </w:tc>
        <w:tc>
          <w:tcPr>
            <w:tcW w:w="1424" w:type="dxa"/>
            <w:shd w:val="clear" w:color="auto" w:fill="auto"/>
          </w:tcPr>
          <w:p w:rsidR="00BB4EBC" w:rsidRPr="00BB4EBC" w:rsidRDefault="00592975" w:rsidP="00BB4EBC">
            <w:pPr>
              <w:spacing w:after="0" w:line="240" w:lineRule="auto"/>
              <w:ind w:right="-1"/>
              <w:rPr>
                <w:b/>
                <w:sz w:val="28"/>
                <w:szCs w:val="28"/>
                <w:lang w:eastAsia="ru-RU"/>
              </w:rPr>
            </w:pPr>
            <w:r>
              <w:rPr>
                <w:b/>
                <w:sz w:val="28"/>
                <w:szCs w:val="28"/>
                <w:lang w:eastAsia="ru-RU"/>
              </w:rPr>
              <w:t>268</w:t>
            </w:r>
          </w:p>
        </w:tc>
      </w:tr>
    </w:tbl>
    <w:p w:rsidR="00BB4EBC" w:rsidRDefault="00BB4EBC" w:rsidP="00BB4EBC">
      <w:pPr>
        <w:spacing w:after="0" w:line="240" w:lineRule="auto"/>
        <w:ind w:right="-1"/>
        <w:rPr>
          <w:sz w:val="28"/>
          <w:szCs w:val="28"/>
          <w:lang w:eastAsia="ru-RU"/>
        </w:rPr>
      </w:pPr>
    </w:p>
    <w:p w:rsidR="000D511B" w:rsidRPr="00BB4EBC" w:rsidRDefault="000D511B" w:rsidP="00BB4EBC">
      <w:pPr>
        <w:spacing w:after="0" w:line="240" w:lineRule="auto"/>
        <w:ind w:right="-1"/>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394"/>
      </w:tblGrid>
      <w:tr w:rsidR="00BB4EBC" w:rsidRPr="00BB4EBC" w:rsidTr="00CE5193">
        <w:trPr>
          <w:trHeight w:val="367"/>
        </w:trPr>
        <w:tc>
          <w:tcPr>
            <w:tcW w:w="946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592975" w:rsidP="004E66ED">
            <w:pPr>
              <w:spacing w:after="0" w:line="240" w:lineRule="auto"/>
              <w:ind w:right="-1"/>
              <w:jc w:val="center"/>
              <w:rPr>
                <w:color w:val="FF0000"/>
                <w:sz w:val="28"/>
                <w:szCs w:val="28"/>
                <w:lang w:eastAsia="ru-RU"/>
              </w:rPr>
            </w:pPr>
            <w:r>
              <w:rPr>
                <w:color w:val="FF0000"/>
                <w:sz w:val="28"/>
                <w:szCs w:val="28"/>
                <w:lang w:eastAsia="ru-RU"/>
              </w:rPr>
              <w:t>Статистика за 2021</w:t>
            </w:r>
            <w:r w:rsidR="00BB4EBC" w:rsidRPr="00BB4EBC">
              <w:rPr>
                <w:color w:val="FF0000"/>
                <w:sz w:val="28"/>
                <w:szCs w:val="28"/>
                <w:lang w:eastAsia="ru-RU"/>
              </w:rPr>
              <w:t xml:space="preserve"> год</w:t>
            </w:r>
          </w:p>
        </w:tc>
      </w:tr>
      <w:tr w:rsidR="00BB4EBC" w:rsidRPr="00BB4EBC" w:rsidTr="00BB4EBC">
        <w:trPr>
          <w:trHeight w:val="38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коллективов</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BB4EBC" w:rsidRPr="00BB4EBC" w:rsidRDefault="00BB4EBC"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участников</w:t>
            </w:r>
          </w:p>
        </w:tc>
      </w:tr>
      <w:tr w:rsidR="00BB4EBC" w:rsidRPr="00BB4EBC" w:rsidTr="00BB4EBC">
        <w:trPr>
          <w:trHeight w:val="36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BB4EBC" w:rsidP="004E66ED">
            <w:pPr>
              <w:spacing w:after="0" w:line="240" w:lineRule="auto"/>
              <w:ind w:right="-1"/>
              <w:jc w:val="center"/>
              <w:rPr>
                <w:b/>
                <w:sz w:val="28"/>
                <w:szCs w:val="28"/>
                <w:lang w:eastAsia="ru-RU"/>
              </w:rPr>
            </w:pPr>
            <w:r w:rsidRPr="00BB4EBC">
              <w:rPr>
                <w:b/>
                <w:sz w:val="28"/>
                <w:szCs w:val="28"/>
                <w:lang w:eastAsia="ru-RU"/>
              </w:rPr>
              <w:t>30</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BB4EBC" w:rsidRPr="00BB4EBC" w:rsidRDefault="00BB4EBC" w:rsidP="004E66ED">
            <w:pPr>
              <w:spacing w:after="0" w:line="240" w:lineRule="auto"/>
              <w:ind w:right="-1"/>
              <w:jc w:val="center"/>
              <w:rPr>
                <w:b/>
                <w:sz w:val="28"/>
                <w:szCs w:val="28"/>
                <w:lang w:eastAsia="ru-RU"/>
              </w:rPr>
            </w:pPr>
            <w:r w:rsidRPr="00BB4EBC">
              <w:rPr>
                <w:b/>
                <w:sz w:val="28"/>
                <w:szCs w:val="28"/>
                <w:lang w:eastAsia="ru-RU"/>
              </w:rPr>
              <w:t>422</w:t>
            </w:r>
          </w:p>
        </w:tc>
      </w:tr>
    </w:tbl>
    <w:p w:rsidR="004E66ED" w:rsidRPr="00BB4EBC" w:rsidRDefault="004E66ED" w:rsidP="004E66ED">
      <w:pPr>
        <w:spacing w:after="0" w:line="240" w:lineRule="auto"/>
        <w:ind w:right="-1"/>
        <w:rPr>
          <w:sz w:val="1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478"/>
        <w:gridCol w:w="1601"/>
        <w:gridCol w:w="1478"/>
        <w:gridCol w:w="1601"/>
        <w:gridCol w:w="1478"/>
      </w:tblGrid>
      <w:tr w:rsidR="004E66ED" w:rsidRPr="00BB4EBC" w:rsidTr="00CE5193">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взрослых</w:t>
            </w:r>
            <w:proofErr w:type="gramEnd"/>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молодежных</w:t>
            </w:r>
            <w:proofErr w:type="gramEnd"/>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детских</w:t>
            </w:r>
            <w:proofErr w:type="gramEnd"/>
          </w:p>
        </w:tc>
      </w:tr>
      <w:tr w:rsidR="004E66ED" w:rsidRPr="00BB4EBC" w:rsidTr="00CE5193">
        <w:trPr>
          <w:trHeight w:val="606"/>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коллективов</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участников</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коллективов</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4E66ED" w:rsidRPr="00BB4EBC" w:rsidRDefault="004E66ED" w:rsidP="004E66ED">
            <w:pPr>
              <w:spacing w:after="0" w:line="240" w:lineRule="auto"/>
              <w:ind w:right="-1"/>
              <w:jc w:val="center"/>
              <w:rPr>
                <w:sz w:val="28"/>
                <w:szCs w:val="28"/>
                <w:lang w:eastAsia="ru-RU"/>
              </w:rPr>
            </w:pPr>
            <w:proofErr w:type="gramStart"/>
            <w:r w:rsidRPr="00BB4EBC">
              <w:rPr>
                <w:sz w:val="28"/>
                <w:szCs w:val="28"/>
                <w:lang w:eastAsia="ru-RU"/>
              </w:rPr>
              <w:t>число</w:t>
            </w:r>
            <w:proofErr w:type="gramEnd"/>
            <w:r w:rsidRPr="00BB4EBC">
              <w:rPr>
                <w:sz w:val="28"/>
                <w:szCs w:val="28"/>
                <w:lang w:eastAsia="ru-RU"/>
              </w:rPr>
              <w:t xml:space="preserve"> участников</w:t>
            </w:r>
          </w:p>
        </w:tc>
      </w:tr>
      <w:tr w:rsidR="004E66ED" w:rsidRPr="00BB4EBC" w:rsidTr="000D511B">
        <w:trPr>
          <w:trHeight w:val="779"/>
        </w:trPr>
        <w:tc>
          <w:tcPr>
            <w:tcW w:w="2108"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5</w:t>
            </w:r>
          </w:p>
        </w:tc>
        <w:tc>
          <w:tcPr>
            <w:tcW w:w="1423"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73</w:t>
            </w:r>
          </w:p>
        </w:tc>
        <w:tc>
          <w:tcPr>
            <w:tcW w:w="1542"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6</w:t>
            </w:r>
          </w:p>
        </w:tc>
        <w:tc>
          <w:tcPr>
            <w:tcW w:w="1424"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86</w:t>
            </w:r>
          </w:p>
        </w:tc>
        <w:tc>
          <w:tcPr>
            <w:tcW w:w="1542"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19</w:t>
            </w:r>
          </w:p>
        </w:tc>
        <w:tc>
          <w:tcPr>
            <w:tcW w:w="1424" w:type="dxa"/>
            <w:shd w:val="clear" w:color="auto" w:fill="auto"/>
          </w:tcPr>
          <w:p w:rsidR="004E66ED" w:rsidRPr="00BB4EBC" w:rsidRDefault="004E66ED" w:rsidP="004E66ED">
            <w:pPr>
              <w:spacing w:after="0" w:line="240" w:lineRule="auto"/>
              <w:ind w:right="-1"/>
              <w:jc w:val="center"/>
              <w:rPr>
                <w:b/>
                <w:sz w:val="28"/>
                <w:szCs w:val="28"/>
                <w:lang w:eastAsia="ru-RU"/>
              </w:rPr>
            </w:pPr>
            <w:r w:rsidRPr="00BB4EBC">
              <w:rPr>
                <w:b/>
                <w:sz w:val="28"/>
                <w:szCs w:val="28"/>
                <w:lang w:eastAsia="ru-RU"/>
              </w:rPr>
              <w:t>263</w:t>
            </w:r>
          </w:p>
        </w:tc>
      </w:tr>
    </w:tbl>
    <w:p w:rsidR="004E66ED" w:rsidRPr="00BB4EBC" w:rsidRDefault="004E66ED" w:rsidP="00732A94">
      <w:pPr>
        <w:spacing w:after="0" w:line="240" w:lineRule="auto"/>
        <w:ind w:right="-1"/>
        <w:rPr>
          <w:b/>
          <w:sz w:val="18"/>
          <w:szCs w:val="28"/>
          <w:lang w:eastAsia="ru-RU"/>
        </w:rPr>
      </w:pPr>
    </w:p>
    <w:p w:rsidR="00A554BF" w:rsidRPr="00BB4EBC" w:rsidRDefault="00A554BF" w:rsidP="00A554BF">
      <w:pPr>
        <w:spacing w:after="0" w:line="240" w:lineRule="auto"/>
        <w:ind w:right="-1"/>
        <w:jc w:val="center"/>
        <w:rPr>
          <w:sz w:val="14"/>
          <w:szCs w:val="28"/>
          <w:lang w:eastAsia="ru-RU"/>
        </w:rPr>
      </w:pPr>
    </w:p>
    <w:p w:rsidR="00732A94" w:rsidRPr="00BB4EBC" w:rsidRDefault="00732A94" w:rsidP="00666911">
      <w:pPr>
        <w:spacing w:after="0" w:line="240" w:lineRule="auto"/>
        <w:ind w:right="-1"/>
        <w:jc w:val="both"/>
        <w:rPr>
          <w:b/>
          <w:sz w:val="16"/>
          <w:szCs w:val="28"/>
          <w:lang w:eastAsia="ru-RU"/>
        </w:rPr>
      </w:pPr>
    </w:p>
    <w:p w:rsidR="006F1D0D" w:rsidRDefault="006F1D0D" w:rsidP="0018547F">
      <w:pPr>
        <w:spacing w:after="0" w:line="240" w:lineRule="auto"/>
        <w:ind w:right="-1"/>
        <w:rPr>
          <w:b/>
          <w:sz w:val="14"/>
          <w:szCs w:val="28"/>
          <w:lang w:eastAsia="ru-RU"/>
        </w:rPr>
      </w:pPr>
    </w:p>
    <w:p w:rsidR="000D511B" w:rsidRDefault="000D511B" w:rsidP="0018547F">
      <w:pPr>
        <w:spacing w:after="0" w:line="240" w:lineRule="auto"/>
        <w:ind w:right="-1"/>
        <w:rPr>
          <w:b/>
          <w:sz w:val="14"/>
          <w:szCs w:val="28"/>
          <w:lang w:eastAsia="ru-RU"/>
        </w:rPr>
      </w:pPr>
    </w:p>
    <w:p w:rsidR="000D511B" w:rsidRDefault="000D511B" w:rsidP="0018547F">
      <w:pPr>
        <w:spacing w:after="0" w:line="240" w:lineRule="auto"/>
        <w:ind w:right="-1"/>
        <w:rPr>
          <w:b/>
          <w:sz w:val="14"/>
          <w:szCs w:val="28"/>
          <w:lang w:eastAsia="ru-RU"/>
        </w:rPr>
      </w:pPr>
    </w:p>
    <w:p w:rsidR="000D511B" w:rsidRDefault="000D511B" w:rsidP="0018547F">
      <w:pPr>
        <w:spacing w:after="0" w:line="240" w:lineRule="auto"/>
        <w:ind w:right="-1"/>
        <w:rPr>
          <w:b/>
          <w:sz w:val="14"/>
          <w:szCs w:val="28"/>
          <w:lang w:eastAsia="ru-RU"/>
        </w:rPr>
      </w:pPr>
    </w:p>
    <w:p w:rsidR="000D511B" w:rsidRDefault="000D511B" w:rsidP="0018547F">
      <w:pPr>
        <w:spacing w:after="0" w:line="240" w:lineRule="auto"/>
        <w:ind w:right="-1"/>
        <w:rPr>
          <w:b/>
          <w:sz w:val="14"/>
          <w:szCs w:val="28"/>
          <w:lang w:eastAsia="ru-RU"/>
        </w:rPr>
      </w:pPr>
    </w:p>
    <w:p w:rsidR="000D511B" w:rsidRDefault="000D511B" w:rsidP="0018547F">
      <w:pPr>
        <w:spacing w:after="0" w:line="240" w:lineRule="auto"/>
        <w:ind w:right="-1"/>
        <w:rPr>
          <w:b/>
          <w:sz w:val="14"/>
          <w:szCs w:val="28"/>
          <w:lang w:eastAsia="ru-RU"/>
        </w:rPr>
      </w:pPr>
    </w:p>
    <w:p w:rsidR="000D511B" w:rsidRDefault="000D511B" w:rsidP="0018547F">
      <w:pPr>
        <w:spacing w:after="0" w:line="240" w:lineRule="auto"/>
        <w:ind w:right="-1"/>
        <w:rPr>
          <w:b/>
          <w:sz w:val="14"/>
          <w:szCs w:val="28"/>
          <w:lang w:eastAsia="ru-RU"/>
        </w:rPr>
      </w:pPr>
    </w:p>
    <w:p w:rsidR="000D511B" w:rsidRDefault="000D511B" w:rsidP="0018547F">
      <w:pPr>
        <w:spacing w:after="0" w:line="240" w:lineRule="auto"/>
        <w:ind w:right="-1"/>
        <w:rPr>
          <w:b/>
          <w:sz w:val="14"/>
          <w:szCs w:val="28"/>
          <w:lang w:eastAsia="ru-RU"/>
        </w:rPr>
      </w:pPr>
    </w:p>
    <w:p w:rsidR="00732A94" w:rsidRPr="000D511B" w:rsidRDefault="00732A94" w:rsidP="000D511B">
      <w:pPr>
        <w:jc w:val="center"/>
        <w:rPr>
          <w:rFonts w:eastAsia="Calibri"/>
          <w:b/>
          <w:sz w:val="32"/>
        </w:rPr>
      </w:pPr>
      <w:r w:rsidRPr="00B55977">
        <w:rPr>
          <w:rFonts w:eastAsia="Calibri"/>
          <w:b/>
          <w:sz w:val="32"/>
        </w:rPr>
        <w:lastRenderedPageBreak/>
        <w:t>Количественные тенденции отдельно по каждому жанру народного творчества</w:t>
      </w:r>
    </w:p>
    <w:tbl>
      <w:tblPr>
        <w:tblStyle w:val="a8"/>
        <w:tblW w:w="10038" w:type="dxa"/>
        <w:tblInd w:w="-743" w:type="dxa"/>
        <w:tblLayout w:type="fixed"/>
        <w:tblLook w:val="04A0" w:firstRow="1" w:lastRow="0" w:firstColumn="1" w:lastColumn="0" w:noHBand="0" w:noVBand="1"/>
      </w:tblPr>
      <w:tblGrid>
        <w:gridCol w:w="472"/>
        <w:gridCol w:w="1536"/>
        <w:gridCol w:w="826"/>
        <w:gridCol w:w="1590"/>
        <w:gridCol w:w="992"/>
        <w:gridCol w:w="1418"/>
        <w:gridCol w:w="1701"/>
        <w:gridCol w:w="1503"/>
      </w:tblGrid>
      <w:tr w:rsidR="000D511B" w:rsidRPr="00B55977" w:rsidTr="000D511B">
        <w:trPr>
          <w:trHeight w:val="511"/>
        </w:trPr>
        <w:tc>
          <w:tcPr>
            <w:tcW w:w="472" w:type="dxa"/>
            <w:vMerge w:val="restart"/>
          </w:tcPr>
          <w:p w:rsidR="000D511B" w:rsidRPr="00B55977" w:rsidRDefault="000D511B" w:rsidP="00A554BF">
            <w:r w:rsidRPr="00B55977">
              <w:t>№п/п</w:t>
            </w:r>
          </w:p>
        </w:tc>
        <w:tc>
          <w:tcPr>
            <w:tcW w:w="1536" w:type="dxa"/>
            <w:vMerge w:val="restart"/>
          </w:tcPr>
          <w:p w:rsidR="000D511B" w:rsidRPr="00B55977" w:rsidRDefault="000D511B" w:rsidP="00A554BF">
            <w:r w:rsidRPr="00B55977">
              <w:t>Жанровое направление</w:t>
            </w:r>
          </w:p>
        </w:tc>
        <w:tc>
          <w:tcPr>
            <w:tcW w:w="2416" w:type="dxa"/>
            <w:gridSpan w:val="2"/>
          </w:tcPr>
          <w:p w:rsidR="000D511B" w:rsidRPr="0018547F" w:rsidRDefault="00592975" w:rsidP="00A64D51">
            <w:pPr>
              <w:jc w:val="center"/>
              <w:rPr>
                <w:b/>
                <w:sz w:val="20"/>
              </w:rPr>
            </w:pPr>
            <w:r>
              <w:rPr>
                <w:b/>
                <w:sz w:val="20"/>
              </w:rPr>
              <w:t>2021</w:t>
            </w:r>
          </w:p>
        </w:tc>
        <w:tc>
          <w:tcPr>
            <w:tcW w:w="2410" w:type="dxa"/>
            <w:gridSpan w:val="2"/>
          </w:tcPr>
          <w:p w:rsidR="000D511B" w:rsidRDefault="00592975" w:rsidP="00A64D51">
            <w:pPr>
              <w:jc w:val="center"/>
              <w:rPr>
                <w:b/>
                <w:sz w:val="20"/>
              </w:rPr>
            </w:pPr>
            <w:r>
              <w:rPr>
                <w:b/>
                <w:sz w:val="20"/>
              </w:rPr>
              <w:t>2022</w:t>
            </w:r>
          </w:p>
        </w:tc>
        <w:tc>
          <w:tcPr>
            <w:tcW w:w="3204" w:type="dxa"/>
            <w:gridSpan w:val="2"/>
          </w:tcPr>
          <w:p w:rsidR="000D511B" w:rsidRDefault="000D511B" w:rsidP="00A64D51">
            <w:pPr>
              <w:jc w:val="center"/>
              <w:rPr>
                <w:b/>
                <w:sz w:val="20"/>
              </w:rPr>
            </w:pPr>
            <w:r>
              <w:rPr>
                <w:b/>
                <w:sz w:val="20"/>
              </w:rPr>
              <w:t>2022</w:t>
            </w:r>
          </w:p>
        </w:tc>
      </w:tr>
      <w:tr w:rsidR="000D511B" w:rsidRPr="00B55977" w:rsidTr="000D511B">
        <w:trPr>
          <w:trHeight w:val="511"/>
        </w:trPr>
        <w:tc>
          <w:tcPr>
            <w:tcW w:w="472" w:type="dxa"/>
            <w:vMerge/>
          </w:tcPr>
          <w:p w:rsidR="000D511B" w:rsidRPr="00B55977" w:rsidRDefault="000D511B" w:rsidP="000D511B"/>
        </w:tc>
        <w:tc>
          <w:tcPr>
            <w:tcW w:w="1536" w:type="dxa"/>
            <w:vMerge/>
          </w:tcPr>
          <w:p w:rsidR="000D511B" w:rsidRPr="00B55977" w:rsidRDefault="000D511B" w:rsidP="000D511B"/>
        </w:tc>
        <w:tc>
          <w:tcPr>
            <w:tcW w:w="826" w:type="dxa"/>
          </w:tcPr>
          <w:p w:rsidR="000D511B" w:rsidRDefault="000D511B" w:rsidP="000D511B">
            <w:pPr>
              <w:rPr>
                <w:sz w:val="20"/>
              </w:rPr>
            </w:pPr>
            <w:r w:rsidRPr="00BB4EBC">
              <w:rPr>
                <w:sz w:val="20"/>
              </w:rPr>
              <w:t>Кол.</w:t>
            </w:r>
          </w:p>
          <w:p w:rsidR="000D511B" w:rsidRPr="00BB4EBC" w:rsidRDefault="000D511B" w:rsidP="000D511B">
            <w:pPr>
              <w:rPr>
                <w:sz w:val="20"/>
              </w:rPr>
            </w:pPr>
            <w:proofErr w:type="gramStart"/>
            <w:r w:rsidRPr="00BB4EBC">
              <w:rPr>
                <w:sz w:val="20"/>
              </w:rPr>
              <w:t>фор</w:t>
            </w:r>
            <w:proofErr w:type="gramEnd"/>
          </w:p>
        </w:tc>
        <w:tc>
          <w:tcPr>
            <w:tcW w:w="1590" w:type="dxa"/>
          </w:tcPr>
          <w:p w:rsidR="000D511B" w:rsidRPr="00BB4EBC" w:rsidRDefault="000D511B" w:rsidP="000D511B">
            <w:pPr>
              <w:rPr>
                <w:sz w:val="20"/>
              </w:rPr>
            </w:pPr>
            <w:proofErr w:type="spellStart"/>
            <w:r w:rsidRPr="00BB4EBC">
              <w:rPr>
                <w:sz w:val="20"/>
              </w:rPr>
              <w:t>Учас</w:t>
            </w:r>
            <w:proofErr w:type="spellEnd"/>
            <w:r w:rsidRPr="00BB4EBC">
              <w:rPr>
                <w:sz w:val="20"/>
              </w:rPr>
              <w:t>.</w:t>
            </w:r>
          </w:p>
        </w:tc>
        <w:tc>
          <w:tcPr>
            <w:tcW w:w="992" w:type="dxa"/>
          </w:tcPr>
          <w:p w:rsidR="000D511B" w:rsidRDefault="000D511B" w:rsidP="000D511B">
            <w:pPr>
              <w:rPr>
                <w:b/>
                <w:sz w:val="20"/>
              </w:rPr>
            </w:pPr>
            <w:r>
              <w:rPr>
                <w:b/>
                <w:sz w:val="20"/>
              </w:rPr>
              <w:t>Кол. Фор.</w:t>
            </w:r>
          </w:p>
        </w:tc>
        <w:tc>
          <w:tcPr>
            <w:tcW w:w="1418" w:type="dxa"/>
          </w:tcPr>
          <w:p w:rsidR="000D511B" w:rsidRDefault="000D511B" w:rsidP="000D511B">
            <w:pPr>
              <w:rPr>
                <w:b/>
                <w:sz w:val="20"/>
              </w:rPr>
            </w:pPr>
            <w:proofErr w:type="spellStart"/>
            <w:r>
              <w:rPr>
                <w:b/>
                <w:sz w:val="20"/>
              </w:rPr>
              <w:t>Учас</w:t>
            </w:r>
            <w:proofErr w:type="spellEnd"/>
            <w:r>
              <w:rPr>
                <w:b/>
                <w:sz w:val="20"/>
              </w:rPr>
              <w:t>.</w:t>
            </w:r>
          </w:p>
        </w:tc>
        <w:tc>
          <w:tcPr>
            <w:tcW w:w="1701" w:type="dxa"/>
          </w:tcPr>
          <w:p w:rsidR="000D511B" w:rsidRDefault="000D511B" w:rsidP="000D511B">
            <w:pPr>
              <w:rPr>
                <w:b/>
                <w:sz w:val="20"/>
              </w:rPr>
            </w:pPr>
            <w:r>
              <w:rPr>
                <w:b/>
                <w:sz w:val="20"/>
              </w:rPr>
              <w:t>Кол. Фор.</w:t>
            </w:r>
          </w:p>
        </w:tc>
        <w:tc>
          <w:tcPr>
            <w:tcW w:w="1503" w:type="dxa"/>
          </w:tcPr>
          <w:p w:rsidR="000D511B" w:rsidRDefault="000D511B" w:rsidP="000D511B">
            <w:pPr>
              <w:rPr>
                <w:b/>
                <w:sz w:val="20"/>
              </w:rPr>
            </w:pPr>
            <w:proofErr w:type="spellStart"/>
            <w:r>
              <w:rPr>
                <w:b/>
                <w:sz w:val="20"/>
              </w:rPr>
              <w:t>Учас</w:t>
            </w:r>
            <w:proofErr w:type="spellEnd"/>
            <w:r>
              <w:rPr>
                <w:b/>
                <w:sz w:val="20"/>
              </w:rPr>
              <w:t>.</w:t>
            </w:r>
          </w:p>
        </w:tc>
      </w:tr>
      <w:tr w:rsidR="00592975" w:rsidRPr="00B55977" w:rsidTr="000D511B">
        <w:trPr>
          <w:trHeight w:val="673"/>
        </w:trPr>
        <w:tc>
          <w:tcPr>
            <w:tcW w:w="472" w:type="dxa"/>
          </w:tcPr>
          <w:p w:rsidR="00592975" w:rsidRPr="00A4699F" w:rsidRDefault="00592975" w:rsidP="00592975">
            <w:pPr>
              <w:rPr>
                <w:sz w:val="24"/>
                <w:szCs w:val="24"/>
              </w:rPr>
            </w:pPr>
            <w:r w:rsidRPr="00A4699F">
              <w:rPr>
                <w:sz w:val="24"/>
                <w:szCs w:val="24"/>
              </w:rPr>
              <w:t>1</w:t>
            </w:r>
          </w:p>
        </w:tc>
        <w:tc>
          <w:tcPr>
            <w:tcW w:w="1536" w:type="dxa"/>
          </w:tcPr>
          <w:p w:rsidR="00592975" w:rsidRPr="00A4699F" w:rsidRDefault="00592975" w:rsidP="00592975">
            <w:pPr>
              <w:rPr>
                <w:sz w:val="24"/>
                <w:szCs w:val="24"/>
              </w:rPr>
            </w:pPr>
            <w:r w:rsidRPr="00A4699F">
              <w:rPr>
                <w:sz w:val="24"/>
                <w:szCs w:val="24"/>
              </w:rPr>
              <w:t>Вокально-хоровые коллективы</w:t>
            </w:r>
          </w:p>
        </w:tc>
        <w:tc>
          <w:tcPr>
            <w:tcW w:w="826" w:type="dxa"/>
          </w:tcPr>
          <w:p w:rsidR="00592975" w:rsidRPr="00BB4EBC" w:rsidRDefault="00592975" w:rsidP="00592975">
            <w:pPr>
              <w:rPr>
                <w:sz w:val="20"/>
                <w:szCs w:val="24"/>
              </w:rPr>
            </w:pPr>
            <w:r>
              <w:rPr>
                <w:sz w:val="20"/>
                <w:szCs w:val="24"/>
              </w:rPr>
              <w:t>9</w:t>
            </w:r>
          </w:p>
        </w:tc>
        <w:tc>
          <w:tcPr>
            <w:tcW w:w="1590" w:type="dxa"/>
          </w:tcPr>
          <w:p w:rsidR="00592975" w:rsidRPr="00BB4EBC" w:rsidRDefault="00592975" w:rsidP="00592975">
            <w:pPr>
              <w:rPr>
                <w:sz w:val="20"/>
                <w:szCs w:val="24"/>
              </w:rPr>
            </w:pPr>
            <w:r>
              <w:rPr>
                <w:sz w:val="20"/>
                <w:szCs w:val="24"/>
              </w:rPr>
              <w:t>120</w:t>
            </w:r>
          </w:p>
        </w:tc>
        <w:tc>
          <w:tcPr>
            <w:tcW w:w="992" w:type="dxa"/>
          </w:tcPr>
          <w:p w:rsidR="00592975" w:rsidRDefault="00592975" w:rsidP="00592975">
            <w:pPr>
              <w:rPr>
                <w:sz w:val="20"/>
                <w:szCs w:val="24"/>
              </w:rPr>
            </w:pPr>
            <w:r>
              <w:rPr>
                <w:sz w:val="20"/>
                <w:szCs w:val="24"/>
              </w:rPr>
              <w:t>9</w:t>
            </w:r>
          </w:p>
        </w:tc>
        <w:tc>
          <w:tcPr>
            <w:tcW w:w="1418" w:type="dxa"/>
          </w:tcPr>
          <w:p w:rsidR="00592975" w:rsidRDefault="00592975" w:rsidP="00592975">
            <w:pPr>
              <w:rPr>
                <w:sz w:val="20"/>
                <w:szCs w:val="24"/>
              </w:rPr>
            </w:pPr>
            <w:r>
              <w:rPr>
                <w:sz w:val="20"/>
                <w:szCs w:val="24"/>
              </w:rPr>
              <w:t>117</w:t>
            </w:r>
          </w:p>
        </w:tc>
        <w:tc>
          <w:tcPr>
            <w:tcW w:w="1701" w:type="dxa"/>
          </w:tcPr>
          <w:p w:rsidR="00592975" w:rsidRDefault="00592975" w:rsidP="00592975">
            <w:pPr>
              <w:rPr>
                <w:sz w:val="20"/>
                <w:szCs w:val="24"/>
              </w:rPr>
            </w:pPr>
            <w:r>
              <w:rPr>
                <w:sz w:val="20"/>
                <w:szCs w:val="24"/>
              </w:rPr>
              <w:t>9</w:t>
            </w:r>
          </w:p>
        </w:tc>
        <w:tc>
          <w:tcPr>
            <w:tcW w:w="1503" w:type="dxa"/>
          </w:tcPr>
          <w:p w:rsidR="00592975" w:rsidRDefault="00592975" w:rsidP="00592975">
            <w:pPr>
              <w:rPr>
                <w:sz w:val="20"/>
                <w:szCs w:val="24"/>
              </w:rPr>
            </w:pPr>
            <w:r>
              <w:rPr>
                <w:sz w:val="20"/>
                <w:szCs w:val="24"/>
              </w:rPr>
              <w:t>117</w:t>
            </w:r>
          </w:p>
        </w:tc>
      </w:tr>
      <w:tr w:rsidR="00592975" w:rsidRPr="00B55977" w:rsidTr="000D511B">
        <w:trPr>
          <w:trHeight w:val="582"/>
        </w:trPr>
        <w:tc>
          <w:tcPr>
            <w:tcW w:w="472" w:type="dxa"/>
          </w:tcPr>
          <w:p w:rsidR="00592975" w:rsidRPr="00A4699F" w:rsidRDefault="00592975" w:rsidP="00592975">
            <w:pPr>
              <w:rPr>
                <w:sz w:val="24"/>
                <w:szCs w:val="24"/>
              </w:rPr>
            </w:pPr>
            <w:r w:rsidRPr="00A4699F">
              <w:rPr>
                <w:sz w:val="24"/>
                <w:szCs w:val="24"/>
              </w:rPr>
              <w:t>2</w:t>
            </w:r>
          </w:p>
        </w:tc>
        <w:tc>
          <w:tcPr>
            <w:tcW w:w="1536" w:type="dxa"/>
          </w:tcPr>
          <w:p w:rsidR="00592975" w:rsidRPr="00A4699F" w:rsidRDefault="00592975" w:rsidP="00592975">
            <w:pPr>
              <w:rPr>
                <w:sz w:val="24"/>
                <w:szCs w:val="24"/>
              </w:rPr>
            </w:pPr>
            <w:r w:rsidRPr="00A4699F">
              <w:rPr>
                <w:sz w:val="24"/>
                <w:szCs w:val="24"/>
              </w:rPr>
              <w:t>Хореографические коллективы</w:t>
            </w:r>
          </w:p>
        </w:tc>
        <w:tc>
          <w:tcPr>
            <w:tcW w:w="826" w:type="dxa"/>
          </w:tcPr>
          <w:p w:rsidR="00592975" w:rsidRPr="00BB4EBC" w:rsidRDefault="00592975" w:rsidP="00592975">
            <w:pPr>
              <w:rPr>
                <w:sz w:val="20"/>
                <w:szCs w:val="24"/>
              </w:rPr>
            </w:pPr>
            <w:r>
              <w:rPr>
                <w:sz w:val="20"/>
                <w:szCs w:val="24"/>
              </w:rPr>
              <w:t>5</w:t>
            </w:r>
          </w:p>
        </w:tc>
        <w:tc>
          <w:tcPr>
            <w:tcW w:w="1590" w:type="dxa"/>
          </w:tcPr>
          <w:p w:rsidR="00592975" w:rsidRPr="00BB4EBC" w:rsidRDefault="00592975" w:rsidP="00592975">
            <w:pPr>
              <w:rPr>
                <w:sz w:val="20"/>
                <w:szCs w:val="24"/>
              </w:rPr>
            </w:pPr>
            <w:r>
              <w:rPr>
                <w:sz w:val="20"/>
                <w:szCs w:val="24"/>
              </w:rPr>
              <w:t>87</w:t>
            </w:r>
          </w:p>
        </w:tc>
        <w:tc>
          <w:tcPr>
            <w:tcW w:w="992" w:type="dxa"/>
          </w:tcPr>
          <w:p w:rsidR="00592975" w:rsidRDefault="00592975" w:rsidP="00592975">
            <w:pPr>
              <w:rPr>
                <w:sz w:val="20"/>
                <w:szCs w:val="24"/>
              </w:rPr>
            </w:pPr>
            <w:r>
              <w:rPr>
                <w:sz w:val="20"/>
                <w:szCs w:val="24"/>
              </w:rPr>
              <w:t>5</w:t>
            </w:r>
          </w:p>
        </w:tc>
        <w:tc>
          <w:tcPr>
            <w:tcW w:w="1418" w:type="dxa"/>
          </w:tcPr>
          <w:p w:rsidR="00592975" w:rsidRDefault="00592975" w:rsidP="00592975">
            <w:pPr>
              <w:rPr>
                <w:sz w:val="20"/>
                <w:szCs w:val="24"/>
              </w:rPr>
            </w:pPr>
            <w:r>
              <w:rPr>
                <w:sz w:val="20"/>
                <w:szCs w:val="24"/>
              </w:rPr>
              <w:t>87</w:t>
            </w:r>
          </w:p>
        </w:tc>
        <w:tc>
          <w:tcPr>
            <w:tcW w:w="1701" w:type="dxa"/>
          </w:tcPr>
          <w:p w:rsidR="00592975" w:rsidRDefault="00592975" w:rsidP="00592975">
            <w:pPr>
              <w:rPr>
                <w:sz w:val="20"/>
                <w:szCs w:val="24"/>
              </w:rPr>
            </w:pPr>
            <w:r>
              <w:rPr>
                <w:sz w:val="20"/>
                <w:szCs w:val="24"/>
              </w:rPr>
              <w:t>5</w:t>
            </w:r>
          </w:p>
        </w:tc>
        <w:tc>
          <w:tcPr>
            <w:tcW w:w="1503" w:type="dxa"/>
          </w:tcPr>
          <w:p w:rsidR="00592975" w:rsidRDefault="00592975" w:rsidP="00592975">
            <w:pPr>
              <w:rPr>
                <w:sz w:val="20"/>
                <w:szCs w:val="24"/>
              </w:rPr>
            </w:pPr>
            <w:r>
              <w:rPr>
                <w:sz w:val="20"/>
                <w:szCs w:val="24"/>
              </w:rPr>
              <w:t>87</w:t>
            </w:r>
          </w:p>
        </w:tc>
      </w:tr>
      <w:tr w:rsidR="00592975" w:rsidRPr="00B55977" w:rsidTr="000D511B">
        <w:trPr>
          <w:trHeight w:val="658"/>
        </w:trPr>
        <w:tc>
          <w:tcPr>
            <w:tcW w:w="472" w:type="dxa"/>
          </w:tcPr>
          <w:p w:rsidR="00592975" w:rsidRPr="00A4699F" w:rsidRDefault="00592975" w:rsidP="00592975">
            <w:pPr>
              <w:rPr>
                <w:sz w:val="24"/>
                <w:szCs w:val="24"/>
              </w:rPr>
            </w:pPr>
            <w:r w:rsidRPr="00A4699F">
              <w:rPr>
                <w:sz w:val="24"/>
                <w:szCs w:val="24"/>
              </w:rPr>
              <w:t>3</w:t>
            </w:r>
          </w:p>
        </w:tc>
        <w:tc>
          <w:tcPr>
            <w:tcW w:w="1536" w:type="dxa"/>
          </w:tcPr>
          <w:p w:rsidR="00592975" w:rsidRPr="00A4699F" w:rsidRDefault="00592975" w:rsidP="00592975">
            <w:pPr>
              <w:rPr>
                <w:sz w:val="24"/>
                <w:szCs w:val="24"/>
              </w:rPr>
            </w:pPr>
            <w:r w:rsidRPr="00A4699F">
              <w:rPr>
                <w:sz w:val="24"/>
                <w:szCs w:val="24"/>
              </w:rPr>
              <w:t>Театральные коллективы</w:t>
            </w:r>
          </w:p>
        </w:tc>
        <w:tc>
          <w:tcPr>
            <w:tcW w:w="826" w:type="dxa"/>
          </w:tcPr>
          <w:p w:rsidR="00592975" w:rsidRPr="00BB4EBC" w:rsidRDefault="00592975" w:rsidP="00592975">
            <w:pPr>
              <w:rPr>
                <w:sz w:val="20"/>
                <w:szCs w:val="24"/>
              </w:rPr>
            </w:pPr>
            <w:r>
              <w:rPr>
                <w:sz w:val="20"/>
                <w:szCs w:val="24"/>
              </w:rPr>
              <w:t>6</w:t>
            </w:r>
          </w:p>
        </w:tc>
        <w:tc>
          <w:tcPr>
            <w:tcW w:w="1590" w:type="dxa"/>
          </w:tcPr>
          <w:p w:rsidR="00592975" w:rsidRPr="00BB4EBC" w:rsidRDefault="00592975" w:rsidP="00592975">
            <w:pPr>
              <w:rPr>
                <w:sz w:val="20"/>
                <w:szCs w:val="24"/>
              </w:rPr>
            </w:pPr>
            <w:r>
              <w:rPr>
                <w:sz w:val="20"/>
                <w:szCs w:val="24"/>
              </w:rPr>
              <w:t>76</w:t>
            </w:r>
          </w:p>
        </w:tc>
        <w:tc>
          <w:tcPr>
            <w:tcW w:w="992" w:type="dxa"/>
          </w:tcPr>
          <w:p w:rsidR="00592975" w:rsidRDefault="00592975" w:rsidP="00592975">
            <w:pPr>
              <w:rPr>
                <w:sz w:val="20"/>
                <w:szCs w:val="24"/>
              </w:rPr>
            </w:pPr>
            <w:r>
              <w:rPr>
                <w:sz w:val="20"/>
                <w:szCs w:val="24"/>
              </w:rPr>
              <w:t>6</w:t>
            </w:r>
          </w:p>
        </w:tc>
        <w:tc>
          <w:tcPr>
            <w:tcW w:w="1418" w:type="dxa"/>
          </w:tcPr>
          <w:p w:rsidR="00592975" w:rsidRDefault="00592975" w:rsidP="00592975">
            <w:pPr>
              <w:rPr>
                <w:sz w:val="20"/>
                <w:szCs w:val="24"/>
              </w:rPr>
            </w:pPr>
            <w:r>
              <w:rPr>
                <w:sz w:val="20"/>
                <w:szCs w:val="24"/>
              </w:rPr>
              <w:t>76</w:t>
            </w:r>
          </w:p>
        </w:tc>
        <w:tc>
          <w:tcPr>
            <w:tcW w:w="1701" w:type="dxa"/>
          </w:tcPr>
          <w:p w:rsidR="00592975" w:rsidRDefault="00592975" w:rsidP="00592975">
            <w:pPr>
              <w:rPr>
                <w:sz w:val="20"/>
                <w:szCs w:val="24"/>
              </w:rPr>
            </w:pPr>
            <w:r>
              <w:rPr>
                <w:sz w:val="20"/>
                <w:szCs w:val="24"/>
              </w:rPr>
              <w:t>5</w:t>
            </w:r>
          </w:p>
        </w:tc>
        <w:tc>
          <w:tcPr>
            <w:tcW w:w="1503" w:type="dxa"/>
          </w:tcPr>
          <w:p w:rsidR="00592975" w:rsidRDefault="00592975" w:rsidP="00592975">
            <w:pPr>
              <w:rPr>
                <w:sz w:val="20"/>
                <w:szCs w:val="24"/>
              </w:rPr>
            </w:pPr>
            <w:r>
              <w:rPr>
                <w:sz w:val="20"/>
                <w:szCs w:val="24"/>
              </w:rPr>
              <w:t>70</w:t>
            </w:r>
          </w:p>
        </w:tc>
      </w:tr>
      <w:tr w:rsidR="00592975" w:rsidRPr="00B55977" w:rsidTr="000D511B">
        <w:trPr>
          <w:trHeight w:val="673"/>
        </w:trPr>
        <w:tc>
          <w:tcPr>
            <w:tcW w:w="472" w:type="dxa"/>
          </w:tcPr>
          <w:p w:rsidR="00592975" w:rsidRPr="00A4699F" w:rsidRDefault="00592975" w:rsidP="00592975">
            <w:pPr>
              <w:rPr>
                <w:sz w:val="24"/>
                <w:szCs w:val="24"/>
              </w:rPr>
            </w:pPr>
            <w:r w:rsidRPr="00A4699F">
              <w:rPr>
                <w:sz w:val="24"/>
                <w:szCs w:val="24"/>
              </w:rPr>
              <w:t>4</w:t>
            </w:r>
          </w:p>
        </w:tc>
        <w:tc>
          <w:tcPr>
            <w:tcW w:w="1536" w:type="dxa"/>
          </w:tcPr>
          <w:p w:rsidR="00592975" w:rsidRPr="00A4699F" w:rsidRDefault="00592975" w:rsidP="00592975">
            <w:pPr>
              <w:rPr>
                <w:sz w:val="24"/>
                <w:szCs w:val="24"/>
              </w:rPr>
            </w:pPr>
            <w:r w:rsidRPr="00A4699F">
              <w:rPr>
                <w:sz w:val="24"/>
                <w:szCs w:val="24"/>
              </w:rPr>
              <w:t>Оркестры народных инструментов</w:t>
            </w:r>
          </w:p>
        </w:tc>
        <w:tc>
          <w:tcPr>
            <w:tcW w:w="826" w:type="dxa"/>
          </w:tcPr>
          <w:p w:rsidR="00592975" w:rsidRPr="00BB4EBC" w:rsidRDefault="00592975" w:rsidP="00592975">
            <w:pPr>
              <w:rPr>
                <w:sz w:val="20"/>
                <w:szCs w:val="24"/>
              </w:rPr>
            </w:pPr>
            <w:r>
              <w:rPr>
                <w:sz w:val="20"/>
                <w:szCs w:val="24"/>
              </w:rPr>
              <w:t>0</w:t>
            </w:r>
          </w:p>
        </w:tc>
        <w:tc>
          <w:tcPr>
            <w:tcW w:w="1590" w:type="dxa"/>
          </w:tcPr>
          <w:p w:rsidR="00592975" w:rsidRPr="00BB4EBC" w:rsidRDefault="00592975" w:rsidP="00592975">
            <w:pPr>
              <w:rPr>
                <w:sz w:val="20"/>
                <w:szCs w:val="24"/>
              </w:rPr>
            </w:pPr>
            <w:r>
              <w:rPr>
                <w:sz w:val="20"/>
                <w:szCs w:val="24"/>
              </w:rPr>
              <w:t>0</w:t>
            </w:r>
          </w:p>
        </w:tc>
        <w:tc>
          <w:tcPr>
            <w:tcW w:w="992" w:type="dxa"/>
          </w:tcPr>
          <w:p w:rsidR="00592975" w:rsidRPr="00BB4EBC" w:rsidRDefault="00592975" w:rsidP="00592975">
            <w:pPr>
              <w:rPr>
                <w:sz w:val="20"/>
                <w:szCs w:val="24"/>
              </w:rPr>
            </w:pPr>
            <w:r>
              <w:rPr>
                <w:sz w:val="20"/>
                <w:szCs w:val="24"/>
              </w:rPr>
              <w:t>0</w:t>
            </w:r>
          </w:p>
        </w:tc>
        <w:tc>
          <w:tcPr>
            <w:tcW w:w="1418" w:type="dxa"/>
          </w:tcPr>
          <w:p w:rsidR="00592975" w:rsidRPr="00BB4EBC" w:rsidRDefault="00592975" w:rsidP="00592975">
            <w:pPr>
              <w:rPr>
                <w:sz w:val="20"/>
                <w:szCs w:val="24"/>
              </w:rPr>
            </w:pPr>
            <w:r>
              <w:rPr>
                <w:sz w:val="20"/>
                <w:szCs w:val="24"/>
              </w:rPr>
              <w:t>0</w:t>
            </w:r>
          </w:p>
        </w:tc>
        <w:tc>
          <w:tcPr>
            <w:tcW w:w="1701" w:type="dxa"/>
          </w:tcPr>
          <w:p w:rsidR="00592975" w:rsidRPr="00BB4EBC" w:rsidRDefault="00592975" w:rsidP="00592975">
            <w:pPr>
              <w:rPr>
                <w:sz w:val="20"/>
                <w:szCs w:val="24"/>
              </w:rPr>
            </w:pPr>
            <w:r>
              <w:rPr>
                <w:sz w:val="20"/>
                <w:szCs w:val="24"/>
              </w:rPr>
              <w:t>0</w:t>
            </w:r>
          </w:p>
        </w:tc>
        <w:tc>
          <w:tcPr>
            <w:tcW w:w="1503" w:type="dxa"/>
          </w:tcPr>
          <w:p w:rsidR="00592975" w:rsidRPr="00BB4EBC" w:rsidRDefault="00592975" w:rsidP="00592975">
            <w:pPr>
              <w:rPr>
                <w:sz w:val="20"/>
                <w:szCs w:val="24"/>
              </w:rPr>
            </w:pPr>
            <w:r>
              <w:rPr>
                <w:sz w:val="20"/>
                <w:szCs w:val="24"/>
              </w:rPr>
              <w:t>0</w:t>
            </w:r>
          </w:p>
        </w:tc>
      </w:tr>
      <w:tr w:rsidR="00592975" w:rsidRPr="00B55977" w:rsidTr="000D511B">
        <w:trPr>
          <w:trHeight w:val="322"/>
        </w:trPr>
        <w:tc>
          <w:tcPr>
            <w:tcW w:w="472" w:type="dxa"/>
          </w:tcPr>
          <w:p w:rsidR="00592975" w:rsidRPr="00A4699F" w:rsidRDefault="00592975" w:rsidP="00592975">
            <w:pPr>
              <w:rPr>
                <w:sz w:val="24"/>
                <w:szCs w:val="24"/>
              </w:rPr>
            </w:pPr>
            <w:r w:rsidRPr="00A4699F">
              <w:rPr>
                <w:sz w:val="24"/>
                <w:szCs w:val="24"/>
              </w:rPr>
              <w:t>5</w:t>
            </w:r>
          </w:p>
        </w:tc>
        <w:tc>
          <w:tcPr>
            <w:tcW w:w="1536" w:type="dxa"/>
          </w:tcPr>
          <w:p w:rsidR="00592975" w:rsidRPr="00A4699F" w:rsidRDefault="00592975" w:rsidP="00592975">
            <w:pPr>
              <w:rPr>
                <w:sz w:val="24"/>
                <w:szCs w:val="24"/>
              </w:rPr>
            </w:pPr>
            <w:r w:rsidRPr="00A4699F">
              <w:rPr>
                <w:sz w:val="24"/>
                <w:szCs w:val="24"/>
              </w:rPr>
              <w:t>Фольклорные</w:t>
            </w:r>
          </w:p>
        </w:tc>
        <w:tc>
          <w:tcPr>
            <w:tcW w:w="826" w:type="dxa"/>
          </w:tcPr>
          <w:p w:rsidR="00592975" w:rsidRPr="00BB4EBC" w:rsidRDefault="00592975" w:rsidP="00592975">
            <w:pPr>
              <w:rPr>
                <w:sz w:val="20"/>
                <w:szCs w:val="24"/>
              </w:rPr>
            </w:pPr>
            <w:r>
              <w:rPr>
                <w:sz w:val="20"/>
                <w:szCs w:val="24"/>
              </w:rPr>
              <w:t>0</w:t>
            </w:r>
          </w:p>
        </w:tc>
        <w:tc>
          <w:tcPr>
            <w:tcW w:w="1590" w:type="dxa"/>
          </w:tcPr>
          <w:p w:rsidR="00592975" w:rsidRPr="00BB4EBC" w:rsidRDefault="00592975" w:rsidP="00592975">
            <w:pPr>
              <w:rPr>
                <w:sz w:val="20"/>
                <w:szCs w:val="24"/>
              </w:rPr>
            </w:pPr>
            <w:r>
              <w:rPr>
                <w:sz w:val="20"/>
                <w:szCs w:val="24"/>
              </w:rPr>
              <w:t>0</w:t>
            </w:r>
          </w:p>
        </w:tc>
        <w:tc>
          <w:tcPr>
            <w:tcW w:w="992" w:type="dxa"/>
          </w:tcPr>
          <w:p w:rsidR="00592975" w:rsidRPr="00BB4EBC" w:rsidRDefault="00592975" w:rsidP="00592975">
            <w:pPr>
              <w:rPr>
                <w:sz w:val="20"/>
                <w:szCs w:val="24"/>
              </w:rPr>
            </w:pPr>
            <w:r>
              <w:rPr>
                <w:sz w:val="20"/>
                <w:szCs w:val="24"/>
              </w:rPr>
              <w:t>0</w:t>
            </w:r>
          </w:p>
        </w:tc>
        <w:tc>
          <w:tcPr>
            <w:tcW w:w="1418" w:type="dxa"/>
          </w:tcPr>
          <w:p w:rsidR="00592975" w:rsidRPr="00BB4EBC" w:rsidRDefault="00592975" w:rsidP="00592975">
            <w:pPr>
              <w:rPr>
                <w:sz w:val="20"/>
                <w:szCs w:val="24"/>
              </w:rPr>
            </w:pPr>
            <w:r>
              <w:rPr>
                <w:sz w:val="20"/>
                <w:szCs w:val="24"/>
              </w:rPr>
              <w:t>0</w:t>
            </w:r>
          </w:p>
        </w:tc>
        <w:tc>
          <w:tcPr>
            <w:tcW w:w="1701" w:type="dxa"/>
          </w:tcPr>
          <w:p w:rsidR="00592975" w:rsidRPr="00BB4EBC" w:rsidRDefault="00592975" w:rsidP="00592975">
            <w:pPr>
              <w:rPr>
                <w:sz w:val="20"/>
                <w:szCs w:val="24"/>
              </w:rPr>
            </w:pPr>
            <w:r>
              <w:rPr>
                <w:sz w:val="20"/>
                <w:szCs w:val="24"/>
              </w:rPr>
              <w:t>0</w:t>
            </w:r>
          </w:p>
        </w:tc>
        <w:tc>
          <w:tcPr>
            <w:tcW w:w="1503" w:type="dxa"/>
          </w:tcPr>
          <w:p w:rsidR="00592975" w:rsidRPr="00BB4EBC" w:rsidRDefault="00592975" w:rsidP="00592975">
            <w:pPr>
              <w:rPr>
                <w:sz w:val="20"/>
                <w:szCs w:val="24"/>
              </w:rPr>
            </w:pPr>
            <w:r>
              <w:rPr>
                <w:sz w:val="20"/>
                <w:szCs w:val="24"/>
              </w:rPr>
              <w:t>0</w:t>
            </w:r>
          </w:p>
        </w:tc>
      </w:tr>
      <w:tr w:rsidR="00592975" w:rsidRPr="00B55977" w:rsidTr="000D511B">
        <w:trPr>
          <w:trHeight w:val="673"/>
        </w:trPr>
        <w:tc>
          <w:tcPr>
            <w:tcW w:w="472" w:type="dxa"/>
          </w:tcPr>
          <w:p w:rsidR="00592975" w:rsidRPr="00A4699F" w:rsidRDefault="00592975" w:rsidP="00592975">
            <w:pPr>
              <w:rPr>
                <w:sz w:val="24"/>
                <w:szCs w:val="24"/>
              </w:rPr>
            </w:pPr>
            <w:r w:rsidRPr="00A4699F">
              <w:rPr>
                <w:sz w:val="24"/>
                <w:szCs w:val="24"/>
              </w:rPr>
              <w:t>6</w:t>
            </w:r>
          </w:p>
        </w:tc>
        <w:tc>
          <w:tcPr>
            <w:tcW w:w="1536" w:type="dxa"/>
          </w:tcPr>
          <w:p w:rsidR="00592975" w:rsidRPr="00A4699F" w:rsidRDefault="00592975" w:rsidP="00592975">
            <w:pPr>
              <w:rPr>
                <w:sz w:val="24"/>
                <w:szCs w:val="24"/>
              </w:rPr>
            </w:pPr>
            <w:r w:rsidRPr="00A4699F">
              <w:rPr>
                <w:sz w:val="24"/>
                <w:szCs w:val="24"/>
              </w:rPr>
              <w:t>Изобразительное творчество</w:t>
            </w:r>
          </w:p>
        </w:tc>
        <w:tc>
          <w:tcPr>
            <w:tcW w:w="826" w:type="dxa"/>
          </w:tcPr>
          <w:p w:rsidR="00592975" w:rsidRPr="00BB4EBC" w:rsidRDefault="00592975" w:rsidP="00592975">
            <w:pPr>
              <w:rPr>
                <w:sz w:val="20"/>
                <w:szCs w:val="24"/>
              </w:rPr>
            </w:pPr>
            <w:r>
              <w:rPr>
                <w:sz w:val="20"/>
                <w:szCs w:val="24"/>
              </w:rPr>
              <w:t>2</w:t>
            </w:r>
          </w:p>
        </w:tc>
        <w:tc>
          <w:tcPr>
            <w:tcW w:w="1590" w:type="dxa"/>
          </w:tcPr>
          <w:p w:rsidR="00592975" w:rsidRPr="00BB4EBC" w:rsidRDefault="00592975" w:rsidP="00592975">
            <w:pPr>
              <w:rPr>
                <w:sz w:val="20"/>
                <w:szCs w:val="24"/>
              </w:rPr>
            </w:pPr>
            <w:r>
              <w:rPr>
                <w:sz w:val="20"/>
                <w:szCs w:val="24"/>
              </w:rPr>
              <w:t>27</w:t>
            </w:r>
          </w:p>
        </w:tc>
        <w:tc>
          <w:tcPr>
            <w:tcW w:w="992" w:type="dxa"/>
          </w:tcPr>
          <w:p w:rsidR="00592975" w:rsidRDefault="00592975" w:rsidP="00592975">
            <w:pPr>
              <w:rPr>
                <w:sz w:val="20"/>
                <w:szCs w:val="24"/>
              </w:rPr>
            </w:pPr>
            <w:r>
              <w:rPr>
                <w:sz w:val="20"/>
                <w:szCs w:val="24"/>
              </w:rPr>
              <w:t>2</w:t>
            </w:r>
          </w:p>
        </w:tc>
        <w:tc>
          <w:tcPr>
            <w:tcW w:w="1418" w:type="dxa"/>
          </w:tcPr>
          <w:p w:rsidR="00592975" w:rsidRDefault="00592975" w:rsidP="00592975">
            <w:pPr>
              <w:rPr>
                <w:sz w:val="20"/>
                <w:szCs w:val="24"/>
              </w:rPr>
            </w:pPr>
            <w:r>
              <w:rPr>
                <w:sz w:val="20"/>
                <w:szCs w:val="24"/>
              </w:rPr>
              <w:t>27</w:t>
            </w:r>
          </w:p>
        </w:tc>
        <w:tc>
          <w:tcPr>
            <w:tcW w:w="1701" w:type="dxa"/>
          </w:tcPr>
          <w:p w:rsidR="00592975" w:rsidRDefault="00592975" w:rsidP="00592975">
            <w:pPr>
              <w:rPr>
                <w:sz w:val="20"/>
                <w:szCs w:val="24"/>
              </w:rPr>
            </w:pPr>
            <w:r>
              <w:rPr>
                <w:sz w:val="20"/>
                <w:szCs w:val="24"/>
              </w:rPr>
              <w:t>3</w:t>
            </w:r>
          </w:p>
        </w:tc>
        <w:tc>
          <w:tcPr>
            <w:tcW w:w="1503" w:type="dxa"/>
          </w:tcPr>
          <w:p w:rsidR="00592975" w:rsidRDefault="00592975" w:rsidP="00592975">
            <w:pPr>
              <w:rPr>
                <w:sz w:val="20"/>
                <w:szCs w:val="24"/>
              </w:rPr>
            </w:pPr>
            <w:r>
              <w:rPr>
                <w:sz w:val="20"/>
                <w:szCs w:val="24"/>
              </w:rPr>
              <w:t>41</w:t>
            </w:r>
          </w:p>
        </w:tc>
      </w:tr>
      <w:tr w:rsidR="00592975" w:rsidRPr="00B55977" w:rsidTr="000D511B">
        <w:trPr>
          <w:trHeight w:val="658"/>
        </w:trPr>
        <w:tc>
          <w:tcPr>
            <w:tcW w:w="472" w:type="dxa"/>
          </w:tcPr>
          <w:p w:rsidR="00592975" w:rsidRPr="00A4699F" w:rsidRDefault="00592975" w:rsidP="00592975">
            <w:pPr>
              <w:rPr>
                <w:sz w:val="24"/>
                <w:szCs w:val="24"/>
              </w:rPr>
            </w:pPr>
            <w:r w:rsidRPr="00A4699F">
              <w:rPr>
                <w:sz w:val="24"/>
                <w:szCs w:val="24"/>
              </w:rPr>
              <w:t>7</w:t>
            </w:r>
          </w:p>
        </w:tc>
        <w:tc>
          <w:tcPr>
            <w:tcW w:w="1536" w:type="dxa"/>
          </w:tcPr>
          <w:p w:rsidR="00592975" w:rsidRPr="00A4699F" w:rsidRDefault="00592975" w:rsidP="00592975">
            <w:pPr>
              <w:rPr>
                <w:sz w:val="24"/>
                <w:szCs w:val="24"/>
              </w:rPr>
            </w:pPr>
            <w:r w:rsidRPr="00A4699F">
              <w:rPr>
                <w:sz w:val="24"/>
                <w:szCs w:val="24"/>
              </w:rPr>
              <w:t>Кино - фото любителей</w:t>
            </w:r>
          </w:p>
        </w:tc>
        <w:tc>
          <w:tcPr>
            <w:tcW w:w="826" w:type="dxa"/>
          </w:tcPr>
          <w:p w:rsidR="00592975" w:rsidRPr="00BB4EBC" w:rsidRDefault="00592975" w:rsidP="00592975">
            <w:pPr>
              <w:rPr>
                <w:sz w:val="20"/>
                <w:szCs w:val="24"/>
              </w:rPr>
            </w:pPr>
            <w:r w:rsidRPr="00BB4EBC">
              <w:rPr>
                <w:sz w:val="20"/>
                <w:szCs w:val="24"/>
              </w:rPr>
              <w:t>3</w:t>
            </w:r>
          </w:p>
        </w:tc>
        <w:tc>
          <w:tcPr>
            <w:tcW w:w="1590" w:type="dxa"/>
          </w:tcPr>
          <w:p w:rsidR="00592975" w:rsidRPr="00BB4EBC" w:rsidRDefault="00592975" w:rsidP="00592975">
            <w:pPr>
              <w:rPr>
                <w:sz w:val="20"/>
                <w:szCs w:val="24"/>
              </w:rPr>
            </w:pPr>
            <w:r w:rsidRPr="00BB4EBC">
              <w:rPr>
                <w:sz w:val="20"/>
                <w:szCs w:val="24"/>
              </w:rPr>
              <w:t>46</w:t>
            </w:r>
          </w:p>
        </w:tc>
        <w:tc>
          <w:tcPr>
            <w:tcW w:w="992" w:type="dxa"/>
          </w:tcPr>
          <w:p w:rsidR="00592975" w:rsidRPr="00BB4EBC" w:rsidRDefault="00592975" w:rsidP="00592975">
            <w:pPr>
              <w:rPr>
                <w:sz w:val="20"/>
                <w:szCs w:val="24"/>
              </w:rPr>
            </w:pPr>
            <w:r>
              <w:rPr>
                <w:sz w:val="20"/>
                <w:szCs w:val="24"/>
              </w:rPr>
              <w:t>3</w:t>
            </w:r>
          </w:p>
        </w:tc>
        <w:tc>
          <w:tcPr>
            <w:tcW w:w="1418" w:type="dxa"/>
          </w:tcPr>
          <w:p w:rsidR="00592975" w:rsidRPr="00BB4EBC" w:rsidRDefault="00592975" w:rsidP="00592975">
            <w:pPr>
              <w:rPr>
                <w:sz w:val="20"/>
                <w:szCs w:val="24"/>
              </w:rPr>
            </w:pPr>
            <w:r>
              <w:rPr>
                <w:sz w:val="20"/>
                <w:szCs w:val="24"/>
              </w:rPr>
              <w:t>46</w:t>
            </w:r>
          </w:p>
        </w:tc>
        <w:tc>
          <w:tcPr>
            <w:tcW w:w="1701" w:type="dxa"/>
          </w:tcPr>
          <w:p w:rsidR="00592975" w:rsidRPr="00BB4EBC" w:rsidRDefault="00592975" w:rsidP="00592975">
            <w:pPr>
              <w:rPr>
                <w:sz w:val="20"/>
                <w:szCs w:val="24"/>
              </w:rPr>
            </w:pPr>
            <w:r>
              <w:rPr>
                <w:sz w:val="20"/>
                <w:szCs w:val="24"/>
              </w:rPr>
              <w:t>2</w:t>
            </w:r>
          </w:p>
        </w:tc>
        <w:tc>
          <w:tcPr>
            <w:tcW w:w="1503" w:type="dxa"/>
          </w:tcPr>
          <w:p w:rsidR="00592975" w:rsidRPr="00BB4EBC" w:rsidRDefault="00592975" w:rsidP="00592975">
            <w:pPr>
              <w:rPr>
                <w:sz w:val="20"/>
                <w:szCs w:val="24"/>
              </w:rPr>
            </w:pPr>
            <w:r>
              <w:rPr>
                <w:sz w:val="20"/>
                <w:szCs w:val="24"/>
              </w:rPr>
              <w:t>31</w:t>
            </w:r>
          </w:p>
        </w:tc>
      </w:tr>
      <w:tr w:rsidR="00592975" w:rsidRPr="00B55977" w:rsidTr="000D511B">
        <w:trPr>
          <w:trHeight w:val="322"/>
        </w:trPr>
        <w:tc>
          <w:tcPr>
            <w:tcW w:w="472" w:type="dxa"/>
          </w:tcPr>
          <w:p w:rsidR="00592975" w:rsidRPr="00A4699F" w:rsidRDefault="00592975" w:rsidP="00592975">
            <w:pPr>
              <w:rPr>
                <w:sz w:val="24"/>
                <w:szCs w:val="24"/>
              </w:rPr>
            </w:pPr>
            <w:r w:rsidRPr="00A4699F">
              <w:rPr>
                <w:sz w:val="24"/>
                <w:szCs w:val="24"/>
              </w:rPr>
              <w:t>8</w:t>
            </w:r>
          </w:p>
        </w:tc>
        <w:tc>
          <w:tcPr>
            <w:tcW w:w="1536" w:type="dxa"/>
          </w:tcPr>
          <w:p w:rsidR="00592975" w:rsidRPr="00A4699F" w:rsidRDefault="00592975" w:rsidP="00592975">
            <w:pPr>
              <w:rPr>
                <w:sz w:val="24"/>
                <w:szCs w:val="24"/>
              </w:rPr>
            </w:pPr>
            <w:r w:rsidRPr="00A4699F">
              <w:rPr>
                <w:sz w:val="24"/>
                <w:szCs w:val="24"/>
              </w:rPr>
              <w:t>ДПИ</w:t>
            </w:r>
          </w:p>
        </w:tc>
        <w:tc>
          <w:tcPr>
            <w:tcW w:w="826" w:type="dxa"/>
          </w:tcPr>
          <w:p w:rsidR="00592975" w:rsidRPr="00BB4EBC" w:rsidRDefault="00592975" w:rsidP="00592975">
            <w:pPr>
              <w:rPr>
                <w:sz w:val="20"/>
                <w:szCs w:val="24"/>
              </w:rPr>
            </w:pPr>
            <w:r>
              <w:rPr>
                <w:sz w:val="20"/>
                <w:szCs w:val="24"/>
              </w:rPr>
              <w:t>0</w:t>
            </w:r>
          </w:p>
        </w:tc>
        <w:tc>
          <w:tcPr>
            <w:tcW w:w="1590" w:type="dxa"/>
          </w:tcPr>
          <w:p w:rsidR="00592975" w:rsidRPr="00BB4EBC" w:rsidRDefault="00592975" w:rsidP="00592975">
            <w:pPr>
              <w:rPr>
                <w:sz w:val="20"/>
                <w:szCs w:val="24"/>
              </w:rPr>
            </w:pPr>
            <w:r>
              <w:rPr>
                <w:sz w:val="20"/>
                <w:szCs w:val="24"/>
              </w:rPr>
              <w:t>0</w:t>
            </w:r>
          </w:p>
        </w:tc>
        <w:tc>
          <w:tcPr>
            <w:tcW w:w="992" w:type="dxa"/>
          </w:tcPr>
          <w:p w:rsidR="00592975" w:rsidRPr="00BB4EBC" w:rsidRDefault="00592975" w:rsidP="00592975">
            <w:pPr>
              <w:rPr>
                <w:sz w:val="20"/>
                <w:szCs w:val="24"/>
              </w:rPr>
            </w:pPr>
            <w:r>
              <w:rPr>
                <w:sz w:val="20"/>
                <w:szCs w:val="24"/>
              </w:rPr>
              <w:t>1</w:t>
            </w:r>
          </w:p>
        </w:tc>
        <w:tc>
          <w:tcPr>
            <w:tcW w:w="1418" w:type="dxa"/>
          </w:tcPr>
          <w:p w:rsidR="00592975" w:rsidRPr="00BB4EBC" w:rsidRDefault="00592975" w:rsidP="00592975">
            <w:pPr>
              <w:rPr>
                <w:sz w:val="20"/>
                <w:szCs w:val="24"/>
              </w:rPr>
            </w:pPr>
            <w:r>
              <w:rPr>
                <w:sz w:val="20"/>
                <w:szCs w:val="24"/>
              </w:rPr>
              <w:t>15</w:t>
            </w:r>
          </w:p>
        </w:tc>
        <w:tc>
          <w:tcPr>
            <w:tcW w:w="1701" w:type="dxa"/>
          </w:tcPr>
          <w:p w:rsidR="00592975" w:rsidRPr="00BB4EBC" w:rsidRDefault="00592975" w:rsidP="00592975">
            <w:pPr>
              <w:rPr>
                <w:sz w:val="20"/>
                <w:szCs w:val="24"/>
              </w:rPr>
            </w:pPr>
            <w:r>
              <w:rPr>
                <w:sz w:val="20"/>
                <w:szCs w:val="24"/>
              </w:rPr>
              <w:t>1</w:t>
            </w:r>
          </w:p>
        </w:tc>
        <w:tc>
          <w:tcPr>
            <w:tcW w:w="1503" w:type="dxa"/>
          </w:tcPr>
          <w:p w:rsidR="00592975" w:rsidRPr="00BB4EBC" w:rsidRDefault="00592975" w:rsidP="00592975">
            <w:pPr>
              <w:rPr>
                <w:sz w:val="20"/>
                <w:szCs w:val="24"/>
              </w:rPr>
            </w:pPr>
            <w:r>
              <w:rPr>
                <w:sz w:val="20"/>
                <w:szCs w:val="24"/>
              </w:rPr>
              <w:t>15</w:t>
            </w:r>
          </w:p>
        </w:tc>
      </w:tr>
      <w:tr w:rsidR="00592975" w:rsidRPr="00B55977" w:rsidTr="000D511B">
        <w:trPr>
          <w:trHeight w:val="336"/>
        </w:trPr>
        <w:tc>
          <w:tcPr>
            <w:tcW w:w="472" w:type="dxa"/>
          </w:tcPr>
          <w:p w:rsidR="00592975" w:rsidRPr="00A4699F" w:rsidRDefault="00592975" w:rsidP="00592975">
            <w:pPr>
              <w:rPr>
                <w:sz w:val="24"/>
                <w:szCs w:val="24"/>
              </w:rPr>
            </w:pPr>
            <w:r w:rsidRPr="00A4699F">
              <w:rPr>
                <w:sz w:val="24"/>
                <w:szCs w:val="24"/>
              </w:rPr>
              <w:t>9</w:t>
            </w:r>
          </w:p>
        </w:tc>
        <w:tc>
          <w:tcPr>
            <w:tcW w:w="1536" w:type="dxa"/>
          </w:tcPr>
          <w:p w:rsidR="00592975" w:rsidRPr="00A4699F" w:rsidRDefault="00592975" w:rsidP="00592975">
            <w:pPr>
              <w:rPr>
                <w:sz w:val="24"/>
                <w:szCs w:val="24"/>
              </w:rPr>
            </w:pPr>
            <w:r w:rsidRPr="00A4699F">
              <w:rPr>
                <w:sz w:val="24"/>
                <w:szCs w:val="24"/>
              </w:rPr>
              <w:t>Прочие</w:t>
            </w:r>
          </w:p>
        </w:tc>
        <w:tc>
          <w:tcPr>
            <w:tcW w:w="826" w:type="dxa"/>
          </w:tcPr>
          <w:p w:rsidR="00592975" w:rsidRPr="00BB4EBC" w:rsidRDefault="00592975" w:rsidP="00592975">
            <w:pPr>
              <w:rPr>
                <w:sz w:val="20"/>
                <w:szCs w:val="24"/>
              </w:rPr>
            </w:pPr>
            <w:r>
              <w:rPr>
                <w:sz w:val="20"/>
                <w:szCs w:val="24"/>
              </w:rPr>
              <w:t>4</w:t>
            </w:r>
          </w:p>
        </w:tc>
        <w:tc>
          <w:tcPr>
            <w:tcW w:w="1590" w:type="dxa"/>
          </w:tcPr>
          <w:p w:rsidR="00592975" w:rsidRPr="00BB4EBC" w:rsidRDefault="00592975" w:rsidP="00592975">
            <w:pPr>
              <w:rPr>
                <w:sz w:val="20"/>
                <w:szCs w:val="24"/>
              </w:rPr>
            </w:pPr>
            <w:r>
              <w:rPr>
                <w:sz w:val="20"/>
                <w:szCs w:val="24"/>
              </w:rPr>
              <w:t>59</w:t>
            </w:r>
          </w:p>
        </w:tc>
        <w:tc>
          <w:tcPr>
            <w:tcW w:w="992" w:type="dxa"/>
          </w:tcPr>
          <w:p w:rsidR="00592975" w:rsidRDefault="00592975" w:rsidP="00592975">
            <w:pPr>
              <w:rPr>
                <w:sz w:val="20"/>
                <w:szCs w:val="24"/>
              </w:rPr>
            </w:pPr>
            <w:r>
              <w:rPr>
                <w:sz w:val="20"/>
                <w:szCs w:val="24"/>
              </w:rPr>
              <w:t>4</w:t>
            </w:r>
          </w:p>
        </w:tc>
        <w:tc>
          <w:tcPr>
            <w:tcW w:w="1418" w:type="dxa"/>
          </w:tcPr>
          <w:p w:rsidR="00592975" w:rsidRDefault="00592975" w:rsidP="00592975">
            <w:pPr>
              <w:rPr>
                <w:sz w:val="20"/>
                <w:szCs w:val="24"/>
              </w:rPr>
            </w:pPr>
            <w:r>
              <w:rPr>
                <w:sz w:val="20"/>
                <w:szCs w:val="24"/>
              </w:rPr>
              <w:t>59</w:t>
            </w:r>
          </w:p>
        </w:tc>
        <w:tc>
          <w:tcPr>
            <w:tcW w:w="1701" w:type="dxa"/>
          </w:tcPr>
          <w:p w:rsidR="00592975" w:rsidRDefault="00592975" w:rsidP="00592975">
            <w:pPr>
              <w:rPr>
                <w:sz w:val="20"/>
                <w:szCs w:val="24"/>
              </w:rPr>
            </w:pPr>
            <w:r>
              <w:rPr>
                <w:sz w:val="20"/>
                <w:szCs w:val="24"/>
              </w:rPr>
              <w:t>4</w:t>
            </w:r>
          </w:p>
        </w:tc>
        <w:tc>
          <w:tcPr>
            <w:tcW w:w="1503" w:type="dxa"/>
          </w:tcPr>
          <w:p w:rsidR="00592975" w:rsidRDefault="00592975" w:rsidP="00592975">
            <w:pPr>
              <w:rPr>
                <w:sz w:val="20"/>
                <w:szCs w:val="24"/>
              </w:rPr>
            </w:pPr>
            <w:r>
              <w:rPr>
                <w:sz w:val="20"/>
                <w:szCs w:val="24"/>
              </w:rPr>
              <w:t>59</w:t>
            </w:r>
          </w:p>
        </w:tc>
      </w:tr>
      <w:tr w:rsidR="00592975" w:rsidRPr="00B55977" w:rsidTr="000D511B">
        <w:trPr>
          <w:trHeight w:val="336"/>
        </w:trPr>
        <w:tc>
          <w:tcPr>
            <w:tcW w:w="472" w:type="dxa"/>
          </w:tcPr>
          <w:p w:rsidR="00592975" w:rsidRPr="00A4699F" w:rsidRDefault="00592975" w:rsidP="00592975">
            <w:pPr>
              <w:rPr>
                <w:sz w:val="24"/>
                <w:szCs w:val="24"/>
              </w:rPr>
            </w:pPr>
            <w:r>
              <w:rPr>
                <w:sz w:val="24"/>
                <w:szCs w:val="24"/>
              </w:rPr>
              <w:t>10</w:t>
            </w:r>
          </w:p>
        </w:tc>
        <w:tc>
          <w:tcPr>
            <w:tcW w:w="1536" w:type="dxa"/>
          </w:tcPr>
          <w:p w:rsidR="00592975" w:rsidRPr="00A4699F" w:rsidRDefault="00592975" w:rsidP="00592975">
            <w:pPr>
              <w:rPr>
                <w:sz w:val="24"/>
                <w:szCs w:val="24"/>
              </w:rPr>
            </w:pPr>
            <w:r>
              <w:rPr>
                <w:sz w:val="24"/>
                <w:szCs w:val="24"/>
              </w:rPr>
              <w:t>Инструментальный ансамбль</w:t>
            </w:r>
          </w:p>
        </w:tc>
        <w:tc>
          <w:tcPr>
            <w:tcW w:w="826" w:type="dxa"/>
          </w:tcPr>
          <w:p w:rsidR="00592975" w:rsidRPr="00BB4EBC" w:rsidRDefault="00592975" w:rsidP="00592975">
            <w:pPr>
              <w:rPr>
                <w:sz w:val="20"/>
                <w:szCs w:val="24"/>
              </w:rPr>
            </w:pPr>
            <w:r w:rsidRPr="00BB4EBC">
              <w:rPr>
                <w:sz w:val="20"/>
                <w:szCs w:val="24"/>
              </w:rPr>
              <w:t>1</w:t>
            </w:r>
          </w:p>
        </w:tc>
        <w:tc>
          <w:tcPr>
            <w:tcW w:w="1590" w:type="dxa"/>
          </w:tcPr>
          <w:p w:rsidR="00592975" w:rsidRPr="00BB4EBC" w:rsidRDefault="00592975" w:rsidP="00592975">
            <w:pPr>
              <w:rPr>
                <w:sz w:val="20"/>
                <w:szCs w:val="24"/>
              </w:rPr>
            </w:pPr>
            <w:r w:rsidRPr="00BB4EBC">
              <w:rPr>
                <w:sz w:val="20"/>
                <w:szCs w:val="24"/>
              </w:rPr>
              <w:t>12</w:t>
            </w:r>
          </w:p>
        </w:tc>
        <w:tc>
          <w:tcPr>
            <w:tcW w:w="992" w:type="dxa"/>
          </w:tcPr>
          <w:p w:rsidR="00592975" w:rsidRPr="00BB4EBC" w:rsidRDefault="00592975" w:rsidP="00592975">
            <w:pPr>
              <w:rPr>
                <w:sz w:val="20"/>
                <w:szCs w:val="24"/>
              </w:rPr>
            </w:pPr>
            <w:r>
              <w:rPr>
                <w:sz w:val="20"/>
                <w:szCs w:val="24"/>
              </w:rPr>
              <w:t>0</w:t>
            </w:r>
          </w:p>
        </w:tc>
        <w:tc>
          <w:tcPr>
            <w:tcW w:w="1418" w:type="dxa"/>
          </w:tcPr>
          <w:p w:rsidR="00592975" w:rsidRPr="00BB4EBC" w:rsidRDefault="00592975" w:rsidP="00592975">
            <w:pPr>
              <w:rPr>
                <w:sz w:val="20"/>
                <w:szCs w:val="24"/>
              </w:rPr>
            </w:pPr>
            <w:r>
              <w:rPr>
                <w:sz w:val="20"/>
                <w:szCs w:val="24"/>
              </w:rPr>
              <w:t>0</w:t>
            </w:r>
          </w:p>
        </w:tc>
        <w:tc>
          <w:tcPr>
            <w:tcW w:w="1701" w:type="dxa"/>
          </w:tcPr>
          <w:p w:rsidR="00592975" w:rsidRPr="00BB4EBC" w:rsidRDefault="00592975" w:rsidP="00592975">
            <w:pPr>
              <w:rPr>
                <w:sz w:val="20"/>
                <w:szCs w:val="24"/>
              </w:rPr>
            </w:pPr>
            <w:r>
              <w:rPr>
                <w:sz w:val="20"/>
                <w:szCs w:val="24"/>
              </w:rPr>
              <w:t>1</w:t>
            </w:r>
          </w:p>
        </w:tc>
        <w:tc>
          <w:tcPr>
            <w:tcW w:w="1503" w:type="dxa"/>
          </w:tcPr>
          <w:p w:rsidR="00592975" w:rsidRPr="00BB4EBC" w:rsidRDefault="00592975" w:rsidP="00592975">
            <w:pPr>
              <w:rPr>
                <w:sz w:val="20"/>
                <w:szCs w:val="24"/>
              </w:rPr>
            </w:pPr>
            <w:r>
              <w:rPr>
                <w:sz w:val="20"/>
                <w:szCs w:val="24"/>
              </w:rPr>
              <w:t>15</w:t>
            </w:r>
          </w:p>
        </w:tc>
      </w:tr>
      <w:tr w:rsidR="00592975" w:rsidRPr="00B55977" w:rsidTr="000D511B">
        <w:trPr>
          <w:trHeight w:val="336"/>
        </w:trPr>
        <w:tc>
          <w:tcPr>
            <w:tcW w:w="472" w:type="dxa"/>
          </w:tcPr>
          <w:p w:rsidR="00592975" w:rsidRPr="00A4699F" w:rsidRDefault="00592975" w:rsidP="00592975">
            <w:pPr>
              <w:rPr>
                <w:sz w:val="24"/>
                <w:szCs w:val="24"/>
              </w:rPr>
            </w:pPr>
          </w:p>
        </w:tc>
        <w:tc>
          <w:tcPr>
            <w:tcW w:w="1536" w:type="dxa"/>
          </w:tcPr>
          <w:p w:rsidR="00592975" w:rsidRPr="00A4699F" w:rsidRDefault="00592975" w:rsidP="00592975">
            <w:pPr>
              <w:rPr>
                <w:sz w:val="24"/>
                <w:szCs w:val="24"/>
              </w:rPr>
            </w:pPr>
          </w:p>
        </w:tc>
        <w:tc>
          <w:tcPr>
            <w:tcW w:w="826" w:type="dxa"/>
          </w:tcPr>
          <w:p w:rsidR="00592975" w:rsidRPr="00BB4EBC" w:rsidRDefault="00592975" w:rsidP="00592975">
            <w:pPr>
              <w:rPr>
                <w:sz w:val="20"/>
                <w:szCs w:val="24"/>
              </w:rPr>
            </w:pPr>
          </w:p>
        </w:tc>
        <w:tc>
          <w:tcPr>
            <w:tcW w:w="1590" w:type="dxa"/>
          </w:tcPr>
          <w:p w:rsidR="00592975" w:rsidRPr="00BB4EBC" w:rsidRDefault="00592975" w:rsidP="00592975">
            <w:pPr>
              <w:rPr>
                <w:sz w:val="20"/>
                <w:szCs w:val="24"/>
              </w:rPr>
            </w:pPr>
          </w:p>
        </w:tc>
        <w:tc>
          <w:tcPr>
            <w:tcW w:w="992" w:type="dxa"/>
          </w:tcPr>
          <w:p w:rsidR="00592975" w:rsidRPr="00BB4EBC" w:rsidRDefault="00592975" w:rsidP="00592975">
            <w:pPr>
              <w:rPr>
                <w:sz w:val="20"/>
                <w:szCs w:val="24"/>
              </w:rPr>
            </w:pPr>
          </w:p>
        </w:tc>
        <w:tc>
          <w:tcPr>
            <w:tcW w:w="1418" w:type="dxa"/>
          </w:tcPr>
          <w:p w:rsidR="00592975" w:rsidRPr="00BB4EBC" w:rsidRDefault="00592975" w:rsidP="00592975">
            <w:pPr>
              <w:rPr>
                <w:sz w:val="20"/>
                <w:szCs w:val="24"/>
              </w:rPr>
            </w:pPr>
          </w:p>
        </w:tc>
        <w:tc>
          <w:tcPr>
            <w:tcW w:w="1701" w:type="dxa"/>
          </w:tcPr>
          <w:p w:rsidR="00592975" w:rsidRPr="00BB4EBC" w:rsidRDefault="00592975" w:rsidP="00592975">
            <w:pPr>
              <w:rPr>
                <w:sz w:val="20"/>
                <w:szCs w:val="24"/>
              </w:rPr>
            </w:pPr>
          </w:p>
        </w:tc>
        <w:tc>
          <w:tcPr>
            <w:tcW w:w="1503" w:type="dxa"/>
          </w:tcPr>
          <w:p w:rsidR="00592975" w:rsidRPr="00BB4EBC" w:rsidRDefault="00592975" w:rsidP="00592975">
            <w:pPr>
              <w:rPr>
                <w:sz w:val="20"/>
                <w:szCs w:val="24"/>
              </w:rPr>
            </w:pPr>
          </w:p>
        </w:tc>
      </w:tr>
      <w:tr w:rsidR="00592975" w:rsidRPr="00B55977" w:rsidTr="000D511B">
        <w:trPr>
          <w:trHeight w:val="380"/>
        </w:trPr>
        <w:tc>
          <w:tcPr>
            <w:tcW w:w="472" w:type="dxa"/>
          </w:tcPr>
          <w:p w:rsidR="00592975" w:rsidRPr="00A4699F" w:rsidRDefault="00592975" w:rsidP="00592975">
            <w:pPr>
              <w:rPr>
                <w:b/>
                <w:sz w:val="24"/>
                <w:szCs w:val="24"/>
              </w:rPr>
            </w:pPr>
          </w:p>
        </w:tc>
        <w:tc>
          <w:tcPr>
            <w:tcW w:w="1536" w:type="dxa"/>
          </w:tcPr>
          <w:p w:rsidR="00592975" w:rsidRPr="00A4699F" w:rsidRDefault="00592975" w:rsidP="00592975">
            <w:pPr>
              <w:rPr>
                <w:b/>
                <w:sz w:val="24"/>
                <w:szCs w:val="24"/>
              </w:rPr>
            </w:pPr>
            <w:r w:rsidRPr="00A4699F">
              <w:rPr>
                <w:b/>
                <w:sz w:val="24"/>
                <w:szCs w:val="24"/>
              </w:rPr>
              <w:t>Итого</w:t>
            </w:r>
          </w:p>
        </w:tc>
        <w:tc>
          <w:tcPr>
            <w:tcW w:w="826" w:type="dxa"/>
          </w:tcPr>
          <w:p w:rsidR="00592975" w:rsidRPr="00BB4EBC" w:rsidRDefault="00592975" w:rsidP="00592975">
            <w:pPr>
              <w:rPr>
                <w:sz w:val="20"/>
                <w:szCs w:val="24"/>
              </w:rPr>
            </w:pPr>
            <w:r w:rsidRPr="00BB4EBC">
              <w:rPr>
                <w:sz w:val="20"/>
                <w:szCs w:val="24"/>
              </w:rPr>
              <w:t>30</w:t>
            </w:r>
          </w:p>
        </w:tc>
        <w:tc>
          <w:tcPr>
            <w:tcW w:w="1590" w:type="dxa"/>
          </w:tcPr>
          <w:p w:rsidR="00592975" w:rsidRPr="00BB4EBC" w:rsidRDefault="00592975" w:rsidP="00592975">
            <w:pPr>
              <w:rPr>
                <w:sz w:val="20"/>
                <w:szCs w:val="24"/>
              </w:rPr>
            </w:pPr>
            <w:r>
              <w:rPr>
                <w:sz w:val="20"/>
                <w:szCs w:val="24"/>
              </w:rPr>
              <w:t>427</w:t>
            </w:r>
          </w:p>
        </w:tc>
        <w:tc>
          <w:tcPr>
            <w:tcW w:w="992" w:type="dxa"/>
          </w:tcPr>
          <w:p w:rsidR="00592975" w:rsidRDefault="00592975" w:rsidP="00592975">
            <w:pPr>
              <w:rPr>
                <w:sz w:val="20"/>
                <w:szCs w:val="24"/>
              </w:rPr>
            </w:pPr>
            <w:r>
              <w:rPr>
                <w:sz w:val="20"/>
                <w:szCs w:val="24"/>
              </w:rPr>
              <w:t>30</w:t>
            </w:r>
          </w:p>
        </w:tc>
        <w:tc>
          <w:tcPr>
            <w:tcW w:w="1418" w:type="dxa"/>
          </w:tcPr>
          <w:p w:rsidR="00592975" w:rsidRDefault="00592975" w:rsidP="00592975">
            <w:pPr>
              <w:rPr>
                <w:sz w:val="20"/>
                <w:szCs w:val="24"/>
              </w:rPr>
            </w:pPr>
            <w:r>
              <w:rPr>
                <w:sz w:val="20"/>
                <w:szCs w:val="24"/>
              </w:rPr>
              <w:t>427</w:t>
            </w:r>
          </w:p>
        </w:tc>
        <w:tc>
          <w:tcPr>
            <w:tcW w:w="1701" w:type="dxa"/>
          </w:tcPr>
          <w:p w:rsidR="00592975" w:rsidRDefault="00592975" w:rsidP="00592975">
            <w:pPr>
              <w:rPr>
                <w:sz w:val="20"/>
                <w:szCs w:val="24"/>
              </w:rPr>
            </w:pPr>
            <w:r>
              <w:rPr>
                <w:sz w:val="20"/>
                <w:szCs w:val="24"/>
              </w:rPr>
              <w:t>30</w:t>
            </w:r>
          </w:p>
        </w:tc>
        <w:tc>
          <w:tcPr>
            <w:tcW w:w="1503" w:type="dxa"/>
          </w:tcPr>
          <w:p w:rsidR="00592975" w:rsidRDefault="00592975" w:rsidP="00592975">
            <w:pPr>
              <w:rPr>
                <w:sz w:val="20"/>
                <w:szCs w:val="24"/>
              </w:rPr>
            </w:pPr>
            <w:r>
              <w:rPr>
                <w:sz w:val="20"/>
                <w:szCs w:val="24"/>
              </w:rPr>
              <w:t>435</w:t>
            </w:r>
          </w:p>
        </w:tc>
      </w:tr>
    </w:tbl>
    <w:p w:rsidR="00732A94" w:rsidRPr="000D511B" w:rsidRDefault="003A1527" w:rsidP="000D511B">
      <w:pPr>
        <w:pStyle w:val="a7"/>
        <w:jc w:val="both"/>
        <w:rPr>
          <w:spacing w:val="-6"/>
          <w:sz w:val="28"/>
        </w:rPr>
      </w:pPr>
      <w:r w:rsidRPr="003A1527">
        <w:rPr>
          <w:spacing w:val="-6"/>
          <w:sz w:val="28"/>
        </w:rPr>
        <w:t xml:space="preserve">Основными потребителями предоставляемых услуг в сельских домах </w:t>
      </w:r>
      <w:r w:rsidR="00C8124D" w:rsidRPr="003A1527">
        <w:rPr>
          <w:spacing w:val="-6"/>
          <w:sz w:val="28"/>
        </w:rPr>
        <w:t>культуры являются</w:t>
      </w:r>
      <w:r w:rsidRPr="003A1527">
        <w:rPr>
          <w:spacing w:val="-6"/>
          <w:sz w:val="28"/>
        </w:rPr>
        <w:t xml:space="preserve"> дети.</w:t>
      </w:r>
      <w:r w:rsidR="004C17B8">
        <w:rPr>
          <w:spacing w:val="-6"/>
          <w:sz w:val="28"/>
        </w:rPr>
        <w:t xml:space="preserve"> Наиболее востребовано вокально хоровое, хореографическое и театральное искусство. </w:t>
      </w:r>
    </w:p>
    <w:tbl>
      <w:tblPr>
        <w:tblStyle w:val="a8"/>
        <w:tblW w:w="10136" w:type="dxa"/>
        <w:tblInd w:w="-743" w:type="dxa"/>
        <w:tblLook w:val="04A0" w:firstRow="1" w:lastRow="0" w:firstColumn="1" w:lastColumn="0" w:noHBand="0" w:noVBand="1"/>
      </w:tblPr>
      <w:tblGrid>
        <w:gridCol w:w="1425"/>
        <w:gridCol w:w="958"/>
        <w:gridCol w:w="958"/>
        <w:gridCol w:w="958"/>
        <w:gridCol w:w="958"/>
        <w:gridCol w:w="994"/>
        <w:gridCol w:w="958"/>
        <w:gridCol w:w="1042"/>
        <w:gridCol w:w="1885"/>
      </w:tblGrid>
      <w:tr w:rsidR="00592975" w:rsidTr="00592975">
        <w:trPr>
          <w:trHeight w:val="1056"/>
        </w:trPr>
        <w:tc>
          <w:tcPr>
            <w:tcW w:w="1425" w:type="dxa"/>
          </w:tcPr>
          <w:p w:rsidR="00592975" w:rsidRPr="00592975" w:rsidRDefault="00592975" w:rsidP="00A554BF">
            <w:pPr>
              <w:pStyle w:val="a7"/>
              <w:jc w:val="both"/>
              <w:rPr>
                <w:spacing w:val="-6"/>
                <w:szCs w:val="28"/>
              </w:rPr>
            </w:pPr>
          </w:p>
        </w:tc>
        <w:tc>
          <w:tcPr>
            <w:tcW w:w="958" w:type="dxa"/>
          </w:tcPr>
          <w:p w:rsidR="00592975" w:rsidRPr="00592975" w:rsidRDefault="00592975" w:rsidP="00A554BF">
            <w:pPr>
              <w:pStyle w:val="a7"/>
              <w:jc w:val="both"/>
              <w:rPr>
                <w:spacing w:val="-6"/>
                <w:szCs w:val="28"/>
              </w:rPr>
            </w:pPr>
            <w:r w:rsidRPr="00592975">
              <w:rPr>
                <w:spacing w:val="-6"/>
                <w:szCs w:val="28"/>
              </w:rPr>
              <w:t>2017г.</w:t>
            </w:r>
          </w:p>
        </w:tc>
        <w:tc>
          <w:tcPr>
            <w:tcW w:w="958" w:type="dxa"/>
          </w:tcPr>
          <w:p w:rsidR="00592975" w:rsidRPr="00592975" w:rsidRDefault="00592975" w:rsidP="00A554BF">
            <w:pPr>
              <w:pStyle w:val="a7"/>
              <w:jc w:val="both"/>
              <w:rPr>
                <w:spacing w:val="-6"/>
                <w:szCs w:val="28"/>
              </w:rPr>
            </w:pPr>
            <w:r w:rsidRPr="00592975">
              <w:rPr>
                <w:spacing w:val="-6"/>
                <w:szCs w:val="28"/>
              </w:rPr>
              <w:t>2018г.</w:t>
            </w:r>
          </w:p>
        </w:tc>
        <w:tc>
          <w:tcPr>
            <w:tcW w:w="958" w:type="dxa"/>
          </w:tcPr>
          <w:p w:rsidR="00592975" w:rsidRPr="00592975" w:rsidRDefault="00592975" w:rsidP="00A554BF">
            <w:pPr>
              <w:pStyle w:val="a7"/>
              <w:jc w:val="both"/>
              <w:rPr>
                <w:spacing w:val="-6"/>
                <w:szCs w:val="28"/>
              </w:rPr>
            </w:pPr>
            <w:r w:rsidRPr="00592975">
              <w:rPr>
                <w:spacing w:val="-6"/>
                <w:szCs w:val="28"/>
              </w:rPr>
              <w:t>2019 г.</w:t>
            </w:r>
          </w:p>
        </w:tc>
        <w:tc>
          <w:tcPr>
            <w:tcW w:w="958" w:type="dxa"/>
          </w:tcPr>
          <w:p w:rsidR="00592975" w:rsidRPr="00592975" w:rsidRDefault="00592975" w:rsidP="00A554BF">
            <w:pPr>
              <w:pStyle w:val="a7"/>
              <w:jc w:val="both"/>
              <w:rPr>
                <w:spacing w:val="-6"/>
                <w:szCs w:val="28"/>
              </w:rPr>
            </w:pPr>
            <w:r w:rsidRPr="00592975">
              <w:rPr>
                <w:spacing w:val="-6"/>
                <w:szCs w:val="28"/>
              </w:rPr>
              <w:t>2020г.</w:t>
            </w:r>
          </w:p>
        </w:tc>
        <w:tc>
          <w:tcPr>
            <w:tcW w:w="994" w:type="dxa"/>
          </w:tcPr>
          <w:p w:rsidR="00592975" w:rsidRPr="00592975" w:rsidRDefault="00592975" w:rsidP="00543BF2">
            <w:pPr>
              <w:pStyle w:val="a7"/>
              <w:jc w:val="both"/>
              <w:rPr>
                <w:spacing w:val="-6"/>
                <w:szCs w:val="28"/>
              </w:rPr>
            </w:pPr>
            <w:r w:rsidRPr="00592975">
              <w:rPr>
                <w:spacing w:val="-6"/>
                <w:szCs w:val="28"/>
              </w:rPr>
              <w:t>2021г.</w:t>
            </w:r>
          </w:p>
        </w:tc>
        <w:tc>
          <w:tcPr>
            <w:tcW w:w="958" w:type="dxa"/>
          </w:tcPr>
          <w:p w:rsidR="00592975" w:rsidRPr="00592975" w:rsidRDefault="00592975" w:rsidP="00543BF2">
            <w:pPr>
              <w:pStyle w:val="a7"/>
              <w:jc w:val="both"/>
              <w:rPr>
                <w:spacing w:val="-6"/>
                <w:szCs w:val="28"/>
              </w:rPr>
            </w:pPr>
            <w:r w:rsidRPr="00592975">
              <w:rPr>
                <w:spacing w:val="-6"/>
                <w:szCs w:val="28"/>
              </w:rPr>
              <w:t>2022г.</w:t>
            </w:r>
          </w:p>
        </w:tc>
        <w:tc>
          <w:tcPr>
            <w:tcW w:w="1042" w:type="dxa"/>
          </w:tcPr>
          <w:p w:rsidR="00592975" w:rsidRPr="00592975" w:rsidRDefault="00592975" w:rsidP="00543BF2">
            <w:pPr>
              <w:pStyle w:val="a7"/>
              <w:jc w:val="both"/>
              <w:rPr>
                <w:spacing w:val="-6"/>
                <w:szCs w:val="28"/>
              </w:rPr>
            </w:pPr>
            <w:r w:rsidRPr="00592975">
              <w:rPr>
                <w:spacing w:val="-6"/>
                <w:szCs w:val="28"/>
              </w:rPr>
              <w:t>2023г.</w:t>
            </w:r>
          </w:p>
        </w:tc>
        <w:tc>
          <w:tcPr>
            <w:tcW w:w="1885" w:type="dxa"/>
          </w:tcPr>
          <w:p w:rsidR="00592975" w:rsidRPr="00592975" w:rsidRDefault="00592975" w:rsidP="00543BF2">
            <w:pPr>
              <w:pStyle w:val="a7"/>
              <w:jc w:val="both"/>
              <w:rPr>
                <w:spacing w:val="-6"/>
                <w:szCs w:val="28"/>
              </w:rPr>
            </w:pPr>
            <w:r w:rsidRPr="00592975">
              <w:rPr>
                <w:spacing w:val="-6"/>
                <w:szCs w:val="28"/>
              </w:rPr>
              <w:t xml:space="preserve">Изменения в %по прошлому </w:t>
            </w:r>
            <w:proofErr w:type="gramStart"/>
            <w:r w:rsidRPr="00592975">
              <w:rPr>
                <w:spacing w:val="-6"/>
                <w:szCs w:val="28"/>
              </w:rPr>
              <w:t xml:space="preserve">году  </w:t>
            </w:r>
            <w:proofErr w:type="spellStart"/>
            <w:r w:rsidRPr="00592975">
              <w:rPr>
                <w:spacing w:val="-6"/>
                <w:szCs w:val="28"/>
              </w:rPr>
              <w:t>Числ.кол</w:t>
            </w:r>
            <w:proofErr w:type="spellEnd"/>
            <w:proofErr w:type="gramEnd"/>
            <w:r w:rsidRPr="00592975">
              <w:rPr>
                <w:spacing w:val="-6"/>
                <w:szCs w:val="28"/>
              </w:rPr>
              <w:t xml:space="preserve"> Числен.</w:t>
            </w:r>
          </w:p>
        </w:tc>
      </w:tr>
      <w:tr w:rsidR="00592975" w:rsidTr="00592975">
        <w:trPr>
          <w:trHeight w:val="552"/>
        </w:trPr>
        <w:tc>
          <w:tcPr>
            <w:tcW w:w="1425" w:type="dxa"/>
          </w:tcPr>
          <w:p w:rsidR="00592975" w:rsidRPr="00592975" w:rsidRDefault="00592975" w:rsidP="00BB4EBC">
            <w:pPr>
              <w:pStyle w:val="a7"/>
              <w:jc w:val="both"/>
              <w:rPr>
                <w:spacing w:val="-6"/>
                <w:szCs w:val="28"/>
              </w:rPr>
            </w:pPr>
            <w:r w:rsidRPr="00592975">
              <w:rPr>
                <w:spacing w:val="-6"/>
                <w:szCs w:val="28"/>
              </w:rPr>
              <w:t>СНТ</w:t>
            </w:r>
          </w:p>
        </w:tc>
        <w:tc>
          <w:tcPr>
            <w:tcW w:w="958" w:type="dxa"/>
          </w:tcPr>
          <w:p w:rsidR="00592975" w:rsidRPr="00592975" w:rsidRDefault="00592975" w:rsidP="00BB4EBC">
            <w:pPr>
              <w:pStyle w:val="a7"/>
              <w:jc w:val="both"/>
              <w:rPr>
                <w:spacing w:val="-6"/>
                <w:szCs w:val="28"/>
              </w:rPr>
            </w:pPr>
            <w:r w:rsidRPr="00592975">
              <w:rPr>
                <w:spacing w:val="-6"/>
                <w:szCs w:val="28"/>
              </w:rPr>
              <w:t>30/412</w:t>
            </w:r>
          </w:p>
        </w:tc>
        <w:tc>
          <w:tcPr>
            <w:tcW w:w="958" w:type="dxa"/>
          </w:tcPr>
          <w:p w:rsidR="00592975" w:rsidRPr="00592975" w:rsidRDefault="00592975" w:rsidP="00BB4EBC">
            <w:pPr>
              <w:pStyle w:val="a7"/>
              <w:jc w:val="both"/>
              <w:rPr>
                <w:spacing w:val="-6"/>
                <w:szCs w:val="28"/>
              </w:rPr>
            </w:pPr>
            <w:r w:rsidRPr="00592975">
              <w:rPr>
                <w:spacing w:val="-6"/>
                <w:szCs w:val="28"/>
              </w:rPr>
              <w:t>29/418</w:t>
            </w:r>
          </w:p>
        </w:tc>
        <w:tc>
          <w:tcPr>
            <w:tcW w:w="958" w:type="dxa"/>
          </w:tcPr>
          <w:p w:rsidR="00592975" w:rsidRPr="00592975" w:rsidRDefault="00592975" w:rsidP="00BB4EBC">
            <w:pPr>
              <w:pStyle w:val="a7"/>
              <w:jc w:val="both"/>
              <w:rPr>
                <w:noProof/>
                <w:spacing w:val="-6"/>
                <w:szCs w:val="28"/>
              </w:rPr>
            </w:pPr>
            <w:r w:rsidRPr="00592975">
              <w:rPr>
                <w:noProof/>
                <w:spacing w:val="-6"/>
                <w:szCs w:val="28"/>
              </w:rPr>
              <w:t>30/422</w:t>
            </w:r>
          </w:p>
        </w:tc>
        <w:tc>
          <w:tcPr>
            <w:tcW w:w="958" w:type="dxa"/>
          </w:tcPr>
          <w:p w:rsidR="00592975" w:rsidRPr="00592975" w:rsidRDefault="00592975" w:rsidP="00BB4EBC">
            <w:pPr>
              <w:pStyle w:val="a7"/>
              <w:jc w:val="both"/>
              <w:rPr>
                <w:noProof/>
                <w:spacing w:val="-6"/>
                <w:szCs w:val="28"/>
              </w:rPr>
            </w:pPr>
            <w:r w:rsidRPr="00592975">
              <w:rPr>
                <w:noProof/>
                <w:spacing w:val="-6"/>
                <w:szCs w:val="28"/>
              </w:rPr>
              <w:t>30/422</w:t>
            </w:r>
          </w:p>
        </w:tc>
        <w:tc>
          <w:tcPr>
            <w:tcW w:w="994" w:type="dxa"/>
          </w:tcPr>
          <w:p w:rsidR="00592975" w:rsidRPr="00592975" w:rsidRDefault="00592975" w:rsidP="00BB4EBC">
            <w:pPr>
              <w:rPr>
                <w:sz w:val="24"/>
              </w:rPr>
            </w:pPr>
            <w:r w:rsidRPr="00592975">
              <w:rPr>
                <w:sz w:val="24"/>
              </w:rPr>
              <w:t>30/427</w:t>
            </w:r>
          </w:p>
        </w:tc>
        <w:tc>
          <w:tcPr>
            <w:tcW w:w="958" w:type="dxa"/>
          </w:tcPr>
          <w:p w:rsidR="00592975" w:rsidRPr="00592975" w:rsidRDefault="00592975" w:rsidP="00BB4EBC">
            <w:pPr>
              <w:pStyle w:val="a7"/>
              <w:jc w:val="both"/>
              <w:rPr>
                <w:spacing w:val="-6"/>
                <w:szCs w:val="28"/>
              </w:rPr>
            </w:pPr>
            <w:r w:rsidRPr="00592975">
              <w:rPr>
                <w:spacing w:val="-6"/>
                <w:szCs w:val="28"/>
              </w:rPr>
              <w:t>30/427</w:t>
            </w:r>
          </w:p>
        </w:tc>
        <w:tc>
          <w:tcPr>
            <w:tcW w:w="1042" w:type="dxa"/>
          </w:tcPr>
          <w:p w:rsidR="00592975" w:rsidRPr="00592975" w:rsidRDefault="00592975" w:rsidP="00BB4EBC">
            <w:pPr>
              <w:pStyle w:val="a7"/>
              <w:jc w:val="both"/>
              <w:rPr>
                <w:spacing w:val="-6"/>
                <w:szCs w:val="28"/>
              </w:rPr>
            </w:pPr>
            <w:r w:rsidRPr="00592975">
              <w:rPr>
                <w:spacing w:val="-6"/>
                <w:szCs w:val="28"/>
              </w:rPr>
              <w:t>30/435</w:t>
            </w:r>
          </w:p>
        </w:tc>
        <w:tc>
          <w:tcPr>
            <w:tcW w:w="1885" w:type="dxa"/>
          </w:tcPr>
          <w:p w:rsidR="00592975" w:rsidRPr="00592975" w:rsidRDefault="00592975" w:rsidP="00BB4EBC">
            <w:pPr>
              <w:pStyle w:val="a7"/>
              <w:jc w:val="both"/>
              <w:rPr>
                <w:spacing w:val="-6"/>
                <w:szCs w:val="28"/>
              </w:rPr>
            </w:pPr>
            <w:r w:rsidRPr="00592975">
              <w:rPr>
                <w:spacing w:val="-6"/>
                <w:szCs w:val="28"/>
              </w:rPr>
              <w:t>+1%</w:t>
            </w:r>
          </w:p>
        </w:tc>
      </w:tr>
      <w:tr w:rsidR="00592975" w:rsidTr="00592975">
        <w:trPr>
          <w:trHeight w:val="527"/>
        </w:trPr>
        <w:tc>
          <w:tcPr>
            <w:tcW w:w="1425" w:type="dxa"/>
          </w:tcPr>
          <w:p w:rsidR="00592975" w:rsidRPr="00592975" w:rsidRDefault="00592975" w:rsidP="00BB4EBC">
            <w:pPr>
              <w:pStyle w:val="a7"/>
              <w:jc w:val="both"/>
              <w:rPr>
                <w:spacing w:val="-6"/>
                <w:szCs w:val="28"/>
              </w:rPr>
            </w:pPr>
            <w:r w:rsidRPr="00592975">
              <w:rPr>
                <w:spacing w:val="-6"/>
                <w:szCs w:val="28"/>
              </w:rPr>
              <w:t>Дети</w:t>
            </w:r>
          </w:p>
        </w:tc>
        <w:tc>
          <w:tcPr>
            <w:tcW w:w="958" w:type="dxa"/>
          </w:tcPr>
          <w:p w:rsidR="00592975" w:rsidRPr="00592975" w:rsidRDefault="00592975" w:rsidP="00BB4EBC">
            <w:pPr>
              <w:pStyle w:val="a7"/>
              <w:jc w:val="both"/>
              <w:rPr>
                <w:spacing w:val="-6"/>
                <w:szCs w:val="28"/>
              </w:rPr>
            </w:pPr>
            <w:r w:rsidRPr="00592975">
              <w:rPr>
                <w:spacing w:val="-6"/>
                <w:szCs w:val="28"/>
              </w:rPr>
              <w:t>17/248</w:t>
            </w:r>
          </w:p>
        </w:tc>
        <w:tc>
          <w:tcPr>
            <w:tcW w:w="958" w:type="dxa"/>
          </w:tcPr>
          <w:p w:rsidR="00592975" w:rsidRPr="00592975" w:rsidRDefault="00592975" w:rsidP="00BB4EBC">
            <w:pPr>
              <w:pStyle w:val="a7"/>
              <w:jc w:val="both"/>
              <w:rPr>
                <w:spacing w:val="-6"/>
                <w:szCs w:val="28"/>
              </w:rPr>
            </w:pPr>
            <w:r w:rsidRPr="00592975">
              <w:rPr>
                <w:spacing w:val="-6"/>
                <w:szCs w:val="28"/>
              </w:rPr>
              <w:t>20/299</w:t>
            </w:r>
          </w:p>
        </w:tc>
        <w:tc>
          <w:tcPr>
            <w:tcW w:w="958" w:type="dxa"/>
          </w:tcPr>
          <w:p w:rsidR="00592975" w:rsidRPr="00592975" w:rsidRDefault="00592975" w:rsidP="00BB4EBC">
            <w:pPr>
              <w:pStyle w:val="a7"/>
              <w:jc w:val="both"/>
              <w:rPr>
                <w:spacing w:val="-6"/>
                <w:szCs w:val="28"/>
              </w:rPr>
            </w:pPr>
            <w:r w:rsidRPr="00592975">
              <w:rPr>
                <w:spacing w:val="-6"/>
                <w:szCs w:val="28"/>
              </w:rPr>
              <w:t>18/254</w:t>
            </w:r>
          </w:p>
        </w:tc>
        <w:tc>
          <w:tcPr>
            <w:tcW w:w="958" w:type="dxa"/>
          </w:tcPr>
          <w:p w:rsidR="00592975" w:rsidRPr="00592975" w:rsidRDefault="00592975" w:rsidP="00BB4EBC">
            <w:pPr>
              <w:pStyle w:val="a7"/>
              <w:jc w:val="both"/>
              <w:rPr>
                <w:spacing w:val="-6"/>
                <w:szCs w:val="28"/>
              </w:rPr>
            </w:pPr>
            <w:r w:rsidRPr="00592975">
              <w:rPr>
                <w:spacing w:val="-6"/>
                <w:szCs w:val="28"/>
              </w:rPr>
              <w:t>19/263</w:t>
            </w:r>
          </w:p>
        </w:tc>
        <w:tc>
          <w:tcPr>
            <w:tcW w:w="994" w:type="dxa"/>
          </w:tcPr>
          <w:p w:rsidR="00592975" w:rsidRPr="00592975" w:rsidRDefault="00592975" w:rsidP="00BB4EBC">
            <w:pPr>
              <w:rPr>
                <w:sz w:val="24"/>
              </w:rPr>
            </w:pPr>
            <w:r w:rsidRPr="00592975">
              <w:rPr>
                <w:sz w:val="24"/>
              </w:rPr>
              <w:t>19/263</w:t>
            </w:r>
          </w:p>
        </w:tc>
        <w:tc>
          <w:tcPr>
            <w:tcW w:w="958" w:type="dxa"/>
          </w:tcPr>
          <w:p w:rsidR="00592975" w:rsidRPr="00592975" w:rsidRDefault="00592975" w:rsidP="00BB4EBC">
            <w:pPr>
              <w:pStyle w:val="a7"/>
              <w:jc w:val="both"/>
              <w:rPr>
                <w:spacing w:val="-6"/>
                <w:szCs w:val="28"/>
              </w:rPr>
            </w:pPr>
            <w:r w:rsidRPr="00592975">
              <w:rPr>
                <w:spacing w:val="-6"/>
                <w:szCs w:val="28"/>
              </w:rPr>
              <w:t>19/268</w:t>
            </w:r>
          </w:p>
        </w:tc>
        <w:tc>
          <w:tcPr>
            <w:tcW w:w="1042" w:type="dxa"/>
          </w:tcPr>
          <w:p w:rsidR="00592975" w:rsidRPr="00592975" w:rsidRDefault="00592975" w:rsidP="00BB4EBC">
            <w:pPr>
              <w:pStyle w:val="a7"/>
              <w:jc w:val="both"/>
              <w:rPr>
                <w:spacing w:val="-6"/>
                <w:szCs w:val="28"/>
              </w:rPr>
            </w:pPr>
            <w:r w:rsidRPr="00592975">
              <w:rPr>
                <w:spacing w:val="-6"/>
                <w:szCs w:val="28"/>
              </w:rPr>
              <w:t>19/276</w:t>
            </w:r>
          </w:p>
        </w:tc>
        <w:tc>
          <w:tcPr>
            <w:tcW w:w="1885" w:type="dxa"/>
          </w:tcPr>
          <w:p w:rsidR="00592975" w:rsidRPr="00592975" w:rsidRDefault="00592975" w:rsidP="00BB4EBC">
            <w:pPr>
              <w:pStyle w:val="a7"/>
              <w:jc w:val="both"/>
              <w:rPr>
                <w:spacing w:val="-6"/>
                <w:szCs w:val="28"/>
              </w:rPr>
            </w:pPr>
            <w:r w:rsidRPr="00592975">
              <w:rPr>
                <w:spacing w:val="-6"/>
                <w:szCs w:val="28"/>
              </w:rPr>
              <w:t>+1%</w:t>
            </w:r>
          </w:p>
        </w:tc>
      </w:tr>
      <w:tr w:rsidR="00592975" w:rsidTr="00592975">
        <w:trPr>
          <w:trHeight w:val="527"/>
        </w:trPr>
        <w:tc>
          <w:tcPr>
            <w:tcW w:w="1425" w:type="dxa"/>
          </w:tcPr>
          <w:p w:rsidR="00592975" w:rsidRPr="00592975" w:rsidRDefault="00592975" w:rsidP="00BB4EBC">
            <w:pPr>
              <w:pStyle w:val="a7"/>
              <w:jc w:val="both"/>
              <w:rPr>
                <w:spacing w:val="-6"/>
                <w:szCs w:val="28"/>
              </w:rPr>
            </w:pPr>
            <w:r w:rsidRPr="00592975">
              <w:rPr>
                <w:spacing w:val="-6"/>
                <w:szCs w:val="28"/>
              </w:rPr>
              <w:t>Молодежь</w:t>
            </w:r>
          </w:p>
        </w:tc>
        <w:tc>
          <w:tcPr>
            <w:tcW w:w="958" w:type="dxa"/>
          </w:tcPr>
          <w:p w:rsidR="00592975" w:rsidRPr="00592975" w:rsidRDefault="00592975" w:rsidP="00BB4EBC">
            <w:pPr>
              <w:pStyle w:val="a7"/>
              <w:jc w:val="both"/>
              <w:rPr>
                <w:spacing w:val="-6"/>
                <w:szCs w:val="28"/>
              </w:rPr>
            </w:pPr>
            <w:r w:rsidRPr="00592975">
              <w:rPr>
                <w:spacing w:val="-6"/>
                <w:szCs w:val="28"/>
              </w:rPr>
              <w:t>8/106</w:t>
            </w:r>
          </w:p>
        </w:tc>
        <w:tc>
          <w:tcPr>
            <w:tcW w:w="958" w:type="dxa"/>
          </w:tcPr>
          <w:p w:rsidR="00592975" w:rsidRPr="00592975" w:rsidRDefault="00592975" w:rsidP="00BB4EBC">
            <w:pPr>
              <w:pStyle w:val="a7"/>
              <w:jc w:val="both"/>
              <w:rPr>
                <w:spacing w:val="-6"/>
                <w:szCs w:val="28"/>
              </w:rPr>
            </w:pPr>
            <w:r w:rsidRPr="00592975">
              <w:rPr>
                <w:spacing w:val="-6"/>
                <w:szCs w:val="28"/>
              </w:rPr>
              <w:t>4/56</w:t>
            </w:r>
          </w:p>
        </w:tc>
        <w:tc>
          <w:tcPr>
            <w:tcW w:w="958" w:type="dxa"/>
          </w:tcPr>
          <w:p w:rsidR="00592975" w:rsidRPr="00592975" w:rsidRDefault="00592975" w:rsidP="00BB4EBC">
            <w:pPr>
              <w:pStyle w:val="a7"/>
              <w:jc w:val="both"/>
              <w:rPr>
                <w:spacing w:val="-6"/>
                <w:szCs w:val="28"/>
              </w:rPr>
            </w:pPr>
            <w:r w:rsidRPr="00592975">
              <w:rPr>
                <w:spacing w:val="-6"/>
                <w:szCs w:val="28"/>
              </w:rPr>
              <w:t>7/99</w:t>
            </w:r>
          </w:p>
        </w:tc>
        <w:tc>
          <w:tcPr>
            <w:tcW w:w="958" w:type="dxa"/>
          </w:tcPr>
          <w:p w:rsidR="00592975" w:rsidRPr="00592975" w:rsidRDefault="00592975" w:rsidP="00BB4EBC">
            <w:pPr>
              <w:pStyle w:val="a7"/>
              <w:jc w:val="both"/>
              <w:rPr>
                <w:spacing w:val="-6"/>
                <w:szCs w:val="28"/>
              </w:rPr>
            </w:pPr>
            <w:r w:rsidRPr="00592975">
              <w:rPr>
                <w:spacing w:val="-6"/>
                <w:szCs w:val="28"/>
              </w:rPr>
              <w:t>6/86</w:t>
            </w:r>
          </w:p>
        </w:tc>
        <w:tc>
          <w:tcPr>
            <w:tcW w:w="994" w:type="dxa"/>
          </w:tcPr>
          <w:p w:rsidR="00592975" w:rsidRPr="00592975" w:rsidRDefault="00592975" w:rsidP="00BB4EBC">
            <w:pPr>
              <w:rPr>
                <w:sz w:val="24"/>
              </w:rPr>
            </w:pPr>
            <w:r w:rsidRPr="00592975">
              <w:rPr>
                <w:sz w:val="24"/>
              </w:rPr>
              <w:t>6/86</w:t>
            </w:r>
          </w:p>
        </w:tc>
        <w:tc>
          <w:tcPr>
            <w:tcW w:w="958" w:type="dxa"/>
          </w:tcPr>
          <w:p w:rsidR="00592975" w:rsidRPr="00592975" w:rsidRDefault="00592975" w:rsidP="00BB4EBC">
            <w:pPr>
              <w:pStyle w:val="a7"/>
              <w:jc w:val="both"/>
              <w:rPr>
                <w:spacing w:val="-6"/>
                <w:szCs w:val="28"/>
              </w:rPr>
            </w:pPr>
            <w:r w:rsidRPr="00592975">
              <w:rPr>
                <w:spacing w:val="-6"/>
                <w:szCs w:val="28"/>
              </w:rPr>
              <w:t>6/86</w:t>
            </w:r>
          </w:p>
        </w:tc>
        <w:tc>
          <w:tcPr>
            <w:tcW w:w="1042" w:type="dxa"/>
          </w:tcPr>
          <w:p w:rsidR="00592975" w:rsidRPr="00592975" w:rsidRDefault="00592975" w:rsidP="00BB4EBC">
            <w:pPr>
              <w:pStyle w:val="a7"/>
              <w:jc w:val="both"/>
              <w:rPr>
                <w:spacing w:val="-6"/>
                <w:szCs w:val="28"/>
              </w:rPr>
            </w:pPr>
            <w:r w:rsidRPr="00592975">
              <w:rPr>
                <w:spacing w:val="-6"/>
                <w:szCs w:val="28"/>
              </w:rPr>
              <w:t>6/86</w:t>
            </w:r>
          </w:p>
        </w:tc>
        <w:tc>
          <w:tcPr>
            <w:tcW w:w="1885" w:type="dxa"/>
          </w:tcPr>
          <w:p w:rsidR="00592975" w:rsidRPr="00592975" w:rsidRDefault="00592975" w:rsidP="00BB4EBC">
            <w:pPr>
              <w:pStyle w:val="a7"/>
              <w:jc w:val="both"/>
              <w:rPr>
                <w:spacing w:val="-6"/>
                <w:szCs w:val="28"/>
              </w:rPr>
            </w:pPr>
            <w:r w:rsidRPr="00592975">
              <w:rPr>
                <w:spacing w:val="-6"/>
                <w:szCs w:val="28"/>
              </w:rPr>
              <w:t>Не измен</w:t>
            </w:r>
          </w:p>
        </w:tc>
      </w:tr>
      <w:tr w:rsidR="00592975" w:rsidTr="00592975">
        <w:trPr>
          <w:trHeight w:val="552"/>
        </w:trPr>
        <w:tc>
          <w:tcPr>
            <w:tcW w:w="1425" w:type="dxa"/>
          </w:tcPr>
          <w:p w:rsidR="00592975" w:rsidRDefault="00592975" w:rsidP="00BB4EBC">
            <w:pPr>
              <w:pStyle w:val="a7"/>
              <w:jc w:val="both"/>
              <w:rPr>
                <w:spacing w:val="-6"/>
                <w:sz w:val="28"/>
                <w:szCs w:val="28"/>
              </w:rPr>
            </w:pPr>
            <w:r>
              <w:rPr>
                <w:spacing w:val="-6"/>
                <w:sz w:val="28"/>
                <w:szCs w:val="28"/>
              </w:rPr>
              <w:t>Взрослый</w:t>
            </w:r>
          </w:p>
        </w:tc>
        <w:tc>
          <w:tcPr>
            <w:tcW w:w="958" w:type="dxa"/>
          </w:tcPr>
          <w:p w:rsidR="00592975" w:rsidRDefault="00592975" w:rsidP="00BB4EBC">
            <w:pPr>
              <w:pStyle w:val="a7"/>
              <w:jc w:val="both"/>
              <w:rPr>
                <w:spacing w:val="-6"/>
                <w:sz w:val="28"/>
                <w:szCs w:val="28"/>
              </w:rPr>
            </w:pPr>
            <w:r>
              <w:rPr>
                <w:spacing w:val="-6"/>
                <w:sz w:val="28"/>
                <w:szCs w:val="28"/>
              </w:rPr>
              <w:t>5/58</w:t>
            </w:r>
          </w:p>
        </w:tc>
        <w:tc>
          <w:tcPr>
            <w:tcW w:w="958" w:type="dxa"/>
          </w:tcPr>
          <w:p w:rsidR="00592975" w:rsidRDefault="00592975" w:rsidP="00BB4EBC">
            <w:pPr>
              <w:pStyle w:val="a7"/>
              <w:jc w:val="both"/>
              <w:rPr>
                <w:spacing w:val="-6"/>
                <w:sz w:val="28"/>
                <w:szCs w:val="28"/>
              </w:rPr>
            </w:pPr>
            <w:r>
              <w:rPr>
                <w:spacing w:val="-6"/>
                <w:sz w:val="28"/>
                <w:szCs w:val="28"/>
              </w:rPr>
              <w:t>5/63</w:t>
            </w:r>
          </w:p>
        </w:tc>
        <w:tc>
          <w:tcPr>
            <w:tcW w:w="958" w:type="dxa"/>
          </w:tcPr>
          <w:p w:rsidR="00592975" w:rsidRDefault="00592975" w:rsidP="00BB4EBC">
            <w:pPr>
              <w:pStyle w:val="a7"/>
              <w:jc w:val="both"/>
              <w:rPr>
                <w:spacing w:val="-6"/>
                <w:sz w:val="28"/>
                <w:szCs w:val="28"/>
              </w:rPr>
            </w:pPr>
            <w:r>
              <w:rPr>
                <w:spacing w:val="-6"/>
                <w:sz w:val="28"/>
                <w:szCs w:val="28"/>
              </w:rPr>
              <w:t>5/69</w:t>
            </w:r>
          </w:p>
        </w:tc>
        <w:tc>
          <w:tcPr>
            <w:tcW w:w="958" w:type="dxa"/>
          </w:tcPr>
          <w:p w:rsidR="00592975" w:rsidRDefault="00592975" w:rsidP="00BB4EBC">
            <w:pPr>
              <w:pStyle w:val="a7"/>
              <w:jc w:val="both"/>
              <w:rPr>
                <w:spacing w:val="-6"/>
                <w:sz w:val="28"/>
                <w:szCs w:val="28"/>
              </w:rPr>
            </w:pPr>
            <w:r>
              <w:rPr>
                <w:spacing w:val="-6"/>
                <w:sz w:val="28"/>
                <w:szCs w:val="28"/>
              </w:rPr>
              <w:t>5/73</w:t>
            </w:r>
          </w:p>
        </w:tc>
        <w:tc>
          <w:tcPr>
            <w:tcW w:w="994" w:type="dxa"/>
          </w:tcPr>
          <w:p w:rsidR="00592975" w:rsidRPr="0052406C" w:rsidRDefault="00592975" w:rsidP="00BB4EBC">
            <w:pPr>
              <w:rPr>
                <w:sz w:val="28"/>
              </w:rPr>
            </w:pPr>
            <w:r w:rsidRPr="0052406C">
              <w:rPr>
                <w:sz w:val="28"/>
              </w:rPr>
              <w:t>5/73</w:t>
            </w:r>
          </w:p>
        </w:tc>
        <w:tc>
          <w:tcPr>
            <w:tcW w:w="958" w:type="dxa"/>
          </w:tcPr>
          <w:p w:rsidR="00592975" w:rsidRPr="0052406C" w:rsidRDefault="00592975" w:rsidP="0052406C">
            <w:pPr>
              <w:pStyle w:val="a7"/>
              <w:jc w:val="both"/>
              <w:rPr>
                <w:spacing w:val="-6"/>
                <w:sz w:val="28"/>
                <w:szCs w:val="28"/>
              </w:rPr>
            </w:pPr>
            <w:r>
              <w:rPr>
                <w:spacing w:val="-6"/>
                <w:sz w:val="28"/>
                <w:szCs w:val="28"/>
              </w:rPr>
              <w:t>5/73</w:t>
            </w:r>
          </w:p>
        </w:tc>
        <w:tc>
          <w:tcPr>
            <w:tcW w:w="1042" w:type="dxa"/>
          </w:tcPr>
          <w:p w:rsidR="00592975" w:rsidRPr="0052406C" w:rsidRDefault="00592975" w:rsidP="0052406C">
            <w:pPr>
              <w:pStyle w:val="a7"/>
              <w:jc w:val="both"/>
              <w:rPr>
                <w:spacing w:val="-6"/>
                <w:sz w:val="28"/>
                <w:szCs w:val="28"/>
              </w:rPr>
            </w:pPr>
            <w:r>
              <w:rPr>
                <w:spacing w:val="-6"/>
                <w:sz w:val="28"/>
                <w:szCs w:val="28"/>
              </w:rPr>
              <w:t>5/73</w:t>
            </w:r>
          </w:p>
        </w:tc>
        <w:tc>
          <w:tcPr>
            <w:tcW w:w="1885" w:type="dxa"/>
          </w:tcPr>
          <w:p w:rsidR="00592975" w:rsidRDefault="00592975" w:rsidP="0052406C">
            <w:pPr>
              <w:pStyle w:val="a7"/>
              <w:jc w:val="both"/>
              <w:rPr>
                <w:spacing w:val="-6"/>
                <w:sz w:val="28"/>
                <w:szCs w:val="28"/>
              </w:rPr>
            </w:pPr>
            <w:r w:rsidRPr="0052406C">
              <w:rPr>
                <w:spacing w:val="-6"/>
                <w:sz w:val="28"/>
                <w:szCs w:val="28"/>
              </w:rPr>
              <w:t>Не измен</w:t>
            </w:r>
          </w:p>
        </w:tc>
      </w:tr>
    </w:tbl>
    <w:p w:rsidR="005F5A1F" w:rsidRDefault="005F5A1F" w:rsidP="00543BF2">
      <w:pPr>
        <w:spacing w:after="0" w:line="240" w:lineRule="auto"/>
        <w:jc w:val="both"/>
        <w:rPr>
          <w:sz w:val="28"/>
          <w:szCs w:val="28"/>
          <w:lang w:eastAsia="ru-RU"/>
        </w:rPr>
      </w:pPr>
    </w:p>
    <w:p w:rsidR="00150C5A" w:rsidRDefault="005F5A1F" w:rsidP="00116B8E">
      <w:pPr>
        <w:spacing w:after="0"/>
        <w:jc w:val="both"/>
        <w:rPr>
          <w:sz w:val="28"/>
          <w:szCs w:val="28"/>
          <w:lang w:eastAsia="ru-RU"/>
        </w:rPr>
      </w:pPr>
      <w:r>
        <w:rPr>
          <w:sz w:val="28"/>
          <w:szCs w:val="28"/>
          <w:lang w:eastAsia="ru-RU"/>
        </w:rPr>
        <w:lastRenderedPageBreak/>
        <w:t xml:space="preserve">  </w:t>
      </w:r>
      <w:r w:rsidR="005862A6">
        <w:rPr>
          <w:sz w:val="28"/>
          <w:szCs w:val="28"/>
          <w:lang w:eastAsia="ru-RU"/>
        </w:rPr>
        <w:t xml:space="preserve">    </w:t>
      </w:r>
      <w:r>
        <w:rPr>
          <w:sz w:val="28"/>
          <w:szCs w:val="28"/>
          <w:lang w:eastAsia="ru-RU"/>
        </w:rPr>
        <w:t xml:space="preserve"> За период работы</w:t>
      </w:r>
      <w:r w:rsidR="00D46D8A">
        <w:rPr>
          <w:sz w:val="28"/>
          <w:szCs w:val="28"/>
          <w:lang w:eastAsia="ru-RU"/>
        </w:rPr>
        <w:t xml:space="preserve"> 2023</w:t>
      </w:r>
      <w:r w:rsidR="006B4532">
        <w:rPr>
          <w:sz w:val="28"/>
          <w:szCs w:val="28"/>
          <w:lang w:eastAsia="ru-RU"/>
        </w:rPr>
        <w:t xml:space="preserve"> года</w:t>
      </w:r>
      <w:r>
        <w:rPr>
          <w:sz w:val="28"/>
          <w:szCs w:val="28"/>
          <w:lang w:eastAsia="ru-RU"/>
        </w:rPr>
        <w:t xml:space="preserve"> самодеятельные народные </w:t>
      </w:r>
      <w:r w:rsidR="000D511B">
        <w:rPr>
          <w:sz w:val="28"/>
          <w:szCs w:val="28"/>
          <w:lang w:eastAsia="ru-RU"/>
        </w:rPr>
        <w:t xml:space="preserve">коллективы успешно развиваются в офлайн формате.  </w:t>
      </w:r>
    </w:p>
    <w:p w:rsidR="002F76DA" w:rsidRDefault="00D46D8A" w:rsidP="00116B8E">
      <w:pPr>
        <w:spacing w:after="0"/>
        <w:jc w:val="both"/>
        <w:rPr>
          <w:sz w:val="28"/>
        </w:rPr>
      </w:pPr>
      <w:r>
        <w:rPr>
          <w:sz w:val="28"/>
          <w:szCs w:val="28"/>
          <w:lang w:eastAsia="ru-RU"/>
        </w:rPr>
        <w:t xml:space="preserve"> Состав а</w:t>
      </w:r>
      <w:r w:rsidR="00953897">
        <w:rPr>
          <w:sz w:val="28"/>
          <w:szCs w:val="28"/>
          <w:lang w:eastAsia="ru-RU"/>
        </w:rPr>
        <w:t>нсамбля казачьей песни «Дети Дона»</w:t>
      </w:r>
      <w:r>
        <w:rPr>
          <w:sz w:val="28"/>
          <w:szCs w:val="28"/>
          <w:lang w:eastAsia="ru-RU"/>
        </w:rPr>
        <w:t xml:space="preserve"> </w:t>
      </w:r>
      <w:r w:rsidR="00D25419">
        <w:rPr>
          <w:sz w:val="28"/>
          <w:szCs w:val="28"/>
          <w:lang w:eastAsia="ru-RU"/>
        </w:rPr>
        <w:t>СДК п. Октябрьский</w:t>
      </w:r>
      <w:r>
        <w:rPr>
          <w:sz w:val="28"/>
          <w:szCs w:val="28"/>
          <w:lang w:eastAsia="ru-RU"/>
        </w:rPr>
        <w:t xml:space="preserve"> остался прежним, однако произошла смена руководителя, с декабря под свою опеку взяла Ольга Шарко</w:t>
      </w:r>
      <w:r w:rsidR="00953897">
        <w:rPr>
          <w:sz w:val="28"/>
          <w:szCs w:val="28"/>
          <w:lang w:eastAsia="ru-RU"/>
        </w:rPr>
        <w:t>. Воз</w:t>
      </w:r>
      <w:r w:rsidR="00150C5A">
        <w:rPr>
          <w:sz w:val="28"/>
          <w:szCs w:val="28"/>
          <w:lang w:eastAsia="ru-RU"/>
        </w:rPr>
        <w:t>растная категория детей от 5</w:t>
      </w:r>
      <w:r w:rsidR="00953897">
        <w:rPr>
          <w:sz w:val="28"/>
          <w:szCs w:val="28"/>
          <w:lang w:eastAsia="ru-RU"/>
        </w:rPr>
        <w:t xml:space="preserve"> до 14 лет. </w:t>
      </w:r>
      <w:r>
        <w:rPr>
          <w:sz w:val="28"/>
          <w:szCs w:val="28"/>
          <w:lang w:eastAsia="ru-RU"/>
        </w:rPr>
        <w:t xml:space="preserve">5 февраля ансамбля принял участие в </w:t>
      </w:r>
      <w:r w:rsidRPr="00D46D8A">
        <w:rPr>
          <w:sz w:val="28"/>
          <w:szCs w:val="28"/>
          <w:lang w:eastAsia="ru-RU"/>
        </w:rPr>
        <w:t>международном конкурсе PRO искусство, который проходил в гор</w:t>
      </w:r>
      <w:r>
        <w:rPr>
          <w:sz w:val="28"/>
          <w:szCs w:val="28"/>
          <w:lang w:eastAsia="ru-RU"/>
        </w:rPr>
        <w:t xml:space="preserve">оде Ростове-на-Дону в </w:t>
      </w:r>
      <w:proofErr w:type="spellStart"/>
      <w:r>
        <w:rPr>
          <w:sz w:val="28"/>
          <w:szCs w:val="28"/>
          <w:lang w:eastAsia="ru-RU"/>
        </w:rPr>
        <w:t>Лендворце</w:t>
      </w:r>
      <w:proofErr w:type="spellEnd"/>
      <w:r>
        <w:rPr>
          <w:sz w:val="28"/>
          <w:szCs w:val="28"/>
          <w:lang w:eastAsia="ru-RU"/>
        </w:rPr>
        <w:t xml:space="preserve"> и </w:t>
      </w:r>
      <w:r w:rsidRPr="00D46D8A">
        <w:rPr>
          <w:sz w:val="28"/>
          <w:szCs w:val="28"/>
          <w:lang w:eastAsia="ru-RU"/>
        </w:rPr>
        <w:t>получил</w:t>
      </w:r>
      <w:r>
        <w:rPr>
          <w:sz w:val="28"/>
          <w:szCs w:val="28"/>
          <w:lang w:eastAsia="ru-RU"/>
        </w:rPr>
        <w:t xml:space="preserve"> Диплом Лауреата</w:t>
      </w:r>
      <w:r w:rsidRPr="00D46D8A">
        <w:rPr>
          <w:sz w:val="28"/>
          <w:szCs w:val="28"/>
          <w:lang w:eastAsia="ru-RU"/>
        </w:rPr>
        <w:t xml:space="preserve"> второй ступени</w:t>
      </w:r>
      <w:r>
        <w:rPr>
          <w:sz w:val="28"/>
          <w:szCs w:val="28"/>
          <w:lang w:eastAsia="ru-RU"/>
        </w:rPr>
        <w:t xml:space="preserve">. </w:t>
      </w:r>
      <w:r w:rsidR="00DF09D6">
        <w:rPr>
          <w:sz w:val="28"/>
        </w:rPr>
        <w:t>(Фото 4.1</w:t>
      </w:r>
      <w:proofErr w:type="gramStart"/>
      <w:r w:rsidR="00DF09D6">
        <w:rPr>
          <w:sz w:val="28"/>
        </w:rPr>
        <w:t>)</w:t>
      </w:r>
      <w:r>
        <w:rPr>
          <w:sz w:val="28"/>
        </w:rPr>
        <w:t xml:space="preserve">  </w:t>
      </w:r>
      <w:hyperlink r:id="rId8" w:history="1">
        <w:r w:rsidRPr="00461C42">
          <w:rPr>
            <w:rStyle w:val="ad"/>
            <w:sz w:val="28"/>
          </w:rPr>
          <w:t>https://t.me/kulturahsp/2563</w:t>
        </w:r>
        <w:proofErr w:type="gramEnd"/>
      </w:hyperlink>
      <w:r>
        <w:rPr>
          <w:sz w:val="28"/>
        </w:rPr>
        <w:t xml:space="preserve"> </w:t>
      </w:r>
    </w:p>
    <w:p w:rsidR="00150C5A" w:rsidRPr="00DF09D6" w:rsidRDefault="002F76DA" w:rsidP="00A159D5">
      <w:pPr>
        <w:spacing w:after="0"/>
        <w:jc w:val="both"/>
        <w:rPr>
          <w:sz w:val="28"/>
        </w:rPr>
      </w:pPr>
      <w:r>
        <w:rPr>
          <w:sz w:val="28"/>
        </w:rPr>
        <w:t xml:space="preserve">      </w:t>
      </w:r>
      <w:r w:rsidR="00150C5A">
        <w:rPr>
          <w:sz w:val="28"/>
        </w:rPr>
        <w:t>Молодежный вокальный коллектив «</w:t>
      </w:r>
      <w:proofErr w:type="spellStart"/>
      <w:r w:rsidR="00150C5A">
        <w:rPr>
          <w:sz w:val="28"/>
        </w:rPr>
        <w:t>Верьяна</w:t>
      </w:r>
      <w:proofErr w:type="spellEnd"/>
      <w:r w:rsidR="00D755AC">
        <w:rPr>
          <w:sz w:val="28"/>
        </w:rPr>
        <w:t>» ведет активный набор участниц, н</w:t>
      </w:r>
      <w:r w:rsidR="00150C5A">
        <w:rPr>
          <w:sz w:val="28"/>
        </w:rPr>
        <w:t xml:space="preserve">е смотря на это, активно участвует в </w:t>
      </w:r>
      <w:r w:rsidR="00A159D5">
        <w:rPr>
          <w:sz w:val="28"/>
        </w:rPr>
        <w:t>мероприятиях:</w:t>
      </w:r>
      <w:r w:rsidR="00A159D5" w:rsidRPr="00A159D5">
        <w:t xml:space="preserve"> </w:t>
      </w:r>
      <w:r w:rsidR="00A159D5" w:rsidRPr="00A159D5">
        <w:rPr>
          <w:sz w:val="28"/>
        </w:rPr>
        <w:t xml:space="preserve">30 </w:t>
      </w:r>
      <w:r w:rsidR="00A159D5">
        <w:rPr>
          <w:sz w:val="28"/>
        </w:rPr>
        <w:t>марта в районном доме культуры «Факел» состоялся </w:t>
      </w:r>
      <w:r w:rsidR="00A159D5" w:rsidRPr="00A159D5">
        <w:rPr>
          <w:sz w:val="28"/>
        </w:rPr>
        <w:t xml:space="preserve">молодежный фестиваль патриотической </w:t>
      </w:r>
      <w:r w:rsidR="00A159D5">
        <w:rPr>
          <w:sz w:val="28"/>
        </w:rPr>
        <w:t>песни «</w:t>
      </w:r>
      <w:r w:rsidR="00A159D5" w:rsidRPr="00A159D5">
        <w:rPr>
          <w:sz w:val="28"/>
        </w:rPr>
        <w:t>Музыка сердц</w:t>
      </w:r>
      <w:r w:rsidR="00A159D5">
        <w:rPr>
          <w:sz w:val="28"/>
        </w:rPr>
        <w:t xml:space="preserve">а» </w:t>
      </w:r>
      <w:r w:rsidR="00D755AC">
        <w:rPr>
          <w:sz w:val="28"/>
        </w:rPr>
        <w:t>собравший</w:t>
      </w:r>
      <w:r w:rsidR="00A159D5" w:rsidRPr="00A159D5">
        <w:rPr>
          <w:sz w:val="28"/>
        </w:rPr>
        <w:t xml:space="preserve"> большое соцветие молодых вокалистов </w:t>
      </w:r>
      <w:proofErr w:type="spellStart"/>
      <w:r w:rsidR="00A159D5" w:rsidRPr="00A159D5">
        <w:rPr>
          <w:sz w:val="28"/>
        </w:rPr>
        <w:t>Аксайского</w:t>
      </w:r>
      <w:proofErr w:type="spellEnd"/>
      <w:r w:rsidR="00A159D5" w:rsidRPr="00A159D5">
        <w:rPr>
          <w:sz w:val="28"/>
        </w:rPr>
        <w:t xml:space="preserve"> район</w:t>
      </w:r>
      <w:r w:rsidR="00A159D5">
        <w:rPr>
          <w:sz w:val="28"/>
        </w:rPr>
        <w:t>а. Не зря фестиваль называется «Музыка сердца»</w:t>
      </w:r>
      <w:r w:rsidR="00A159D5" w:rsidRPr="00A159D5">
        <w:rPr>
          <w:sz w:val="28"/>
        </w:rPr>
        <w:t>, действительно каждое выступление участников фестиваля</w:t>
      </w:r>
      <w:r w:rsidR="00A159D5">
        <w:rPr>
          <w:sz w:val="28"/>
        </w:rPr>
        <w:t xml:space="preserve"> было пропитано любовь к песне,</w:t>
      </w:r>
      <w:r w:rsidR="00A159D5" w:rsidRPr="00A159D5">
        <w:rPr>
          <w:sz w:val="28"/>
        </w:rPr>
        <w:t xml:space="preserve"> к милой каждому сердцу Родине, и ее героической истории.  В </w:t>
      </w:r>
      <w:r w:rsidR="00A159D5">
        <w:rPr>
          <w:sz w:val="28"/>
        </w:rPr>
        <w:t>этом фестивале принял участие и</w:t>
      </w:r>
      <w:r w:rsidR="00A159D5" w:rsidRPr="00A159D5">
        <w:rPr>
          <w:sz w:val="28"/>
        </w:rPr>
        <w:t xml:space="preserve"> вокальный коллектив   СДК п.</w:t>
      </w:r>
      <w:r w:rsidR="00A159D5">
        <w:rPr>
          <w:sz w:val="28"/>
        </w:rPr>
        <w:t xml:space="preserve"> Щепкин «</w:t>
      </w:r>
      <w:proofErr w:type="spellStart"/>
      <w:r w:rsidR="00A159D5">
        <w:rPr>
          <w:sz w:val="28"/>
        </w:rPr>
        <w:t>Верьяна</w:t>
      </w:r>
      <w:proofErr w:type="spellEnd"/>
      <w:r w:rsidR="00A159D5">
        <w:rPr>
          <w:sz w:val="28"/>
        </w:rPr>
        <w:t xml:space="preserve">» с песней «Путь» автор Сергей Саватеев. </w:t>
      </w:r>
      <w:r w:rsidR="00A159D5" w:rsidRPr="00A159D5">
        <w:rPr>
          <w:sz w:val="28"/>
        </w:rPr>
        <w:t>Молодежный патриотический фестиваль подарил неизгладимые эмоции всем, и участникам и зрителям. По окончанию выступления все участники были отмечены благодарностями за участие в районном молодежном фестивале патриотической песни посвященного 78-й годовщине Великой Победы.</w:t>
      </w:r>
      <w:r w:rsidR="00A159D5">
        <w:rPr>
          <w:sz w:val="28"/>
        </w:rPr>
        <w:t xml:space="preserve"> </w:t>
      </w:r>
      <w:r w:rsidR="00A159D5" w:rsidRPr="00B91A5D">
        <w:rPr>
          <w:sz w:val="28"/>
        </w:rPr>
        <w:t>(</w:t>
      </w:r>
      <w:r w:rsidR="00DF09D6">
        <w:rPr>
          <w:sz w:val="28"/>
        </w:rPr>
        <w:t>Фото 4.2)</w:t>
      </w:r>
      <w:r w:rsidR="00A159D5" w:rsidRPr="00A159D5">
        <w:t xml:space="preserve"> </w:t>
      </w:r>
      <w:hyperlink r:id="rId9" w:history="1">
        <w:r w:rsidR="00A159D5" w:rsidRPr="00461C42">
          <w:rPr>
            <w:rStyle w:val="ad"/>
            <w:sz w:val="28"/>
          </w:rPr>
          <w:t>https://t.me/kulturahsp/3318</w:t>
        </w:r>
      </w:hyperlink>
      <w:r w:rsidR="00A159D5">
        <w:rPr>
          <w:sz w:val="28"/>
        </w:rPr>
        <w:t xml:space="preserve"> </w:t>
      </w:r>
    </w:p>
    <w:p w:rsidR="006C5032" w:rsidRDefault="00A60E61" w:rsidP="00116B8E">
      <w:pPr>
        <w:spacing w:after="0"/>
        <w:jc w:val="both"/>
        <w:rPr>
          <w:sz w:val="28"/>
        </w:rPr>
      </w:pPr>
      <w:r>
        <w:rPr>
          <w:sz w:val="28"/>
        </w:rPr>
        <w:t xml:space="preserve">  </w:t>
      </w:r>
      <w:r w:rsidR="00DF09D6">
        <w:rPr>
          <w:sz w:val="28"/>
        </w:rPr>
        <w:t xml:space="preserve"> </w:t>
      </w:r>
      <w:r w:rsidR="006C5032">
        <w:rPr>
          <w:sz w:val="28"/>
        </w:rPr>
        <w:t xml:space="preserve">Активно ведется поиск участниц народного вокального ансамбля </w:t>
      </w:r>
      <w:r>
        <w:rPr>
          <w:sz w:val="28"/>
        </w:rPr>
        <w:t>«Надежда» руководитель Сергей Галкин СДК п. Щепкин</w:t>
      </w:r>
      <w:r w:rsidR="00BB46B3">
        <w:rPr>
          <w:sz w:val="28"/>
        </w:rPr>
        <w:t xml:space="preserve">. Возраст участниц ансамбля от 60 и старше, </w:t>
      </w:r>
      <w:r w:rsidR="006C5032">
        <w:rPr>
          <w:sz w:val="28"/>
        </w:rPr>
        <w:t>ансамбль продолжает развиваться, принимает у</w:t>
      </w:r>
      <w:r w:rsidR="00F9110D">
        <w:rPr>
          <w:sz w:val="28"/>
        </w:rPr>
        <w:t>частие в различных мероприятиях</w:t>
      </w:r>
      <w:r w:rsidR="003A361D">
        <w:rPr>
          <w:sz w:val="28"/>
        </w:rPr>
        <w:t>.</w:t>
      </w:r>
      <w:r w:rsidR="00F9110D">
        <w:rPr>
          <w:sz w:val="28"/>
        </w:rPr>
        <w:t xml:space="preserve"> </w:t>
      </w:r>
      <w:r w:rsidR="00F9110D" w:rsidRPr="00F9110D">
        <w:rPr>
          <w:sz w:val="28"/>
        </w:rPr>
        <w:t xml:space="preserve">28 мая в станице </w:t>
      </w:r>
      <w:proofErr w:type="spellStart"/>
      <w:r w:rsidR="00F9110D" w:rsidRPr="00F9110D">
        <w:rPr>
          <w:sz w:val="28"/>
        </w:rPr>
        <w:t>Старочеркасской</w:t>
      </w:r>
      <w:proofErr w:type="spellEnd"/>
      <w:r w:rsidR="00F9110D" w:rsidRPr="00F9110D">
        <w:rPr>
          <w:sz w:val="28"/>
        </w:rPr>
        <w:t xml:space="preserve"> состоялось открытие</w:t>
      </w:r>
      <w:r w:rsidR="00D755AC">
        <w:rPr>
          <w:sz w:val="28"/>
        </w:rPr>
        <w:t xml:space="preserve"> творческого сезона фестиваля </w:t>
      </w:r>
      <w:r w:rsidR="00F9110D">
        <w:rPr>
          <w:sz w:val="28"/>
        </w:rPr>
        <w:t xml:space="preserve">«Играет песня над Доном – </w:t>
      </w:r>
      <w:r w:rsidR="00D755AC">
        <w:rPr>
          <w:sz w:val="28"/>
        </w:rPr>
        <w:t>2023»</w:t>
      </w:r>
      <w:r w:rsidR="00D755AC" w:rsidRPr="00F9110D">
        <w:rPr>
          <w:sz w:val="28"/>
        </w:rPr>
        <w:t xml:space="preserve"> просвещенного</w:t>
      </w:r>
      <w:r w:rsidR="00D755AC">
        <w:rPr>
          <w:sz w:val="28"/>
        </w:rPr>
        <w:t xml:space="preserve"> 270-й годовщине </w:t>
      </w:r>
      <w:r w:rsidR="00F9110D" w:rsidRPr="00F9110D">
        <w:rPr>
          <w:sz w:val="28"/>
        </w:rPr>
        <w:t>Атамана Матвей</w:t>
      </w:r>
      <w:r w:rsidR="00D755AC">
        <w:rPr>
          <w:sz w:val="28"/>
        </w:rPr>
        <w:t xml:space="preserve"> Ивановича </w:t>
      </w:r>
      <w:r w:rsidR="00F9110D">
        <w:rPr>
          <w:sz w:val="28"/>
        </w:rPr>
        <w:t xml:space="preserve">Платова. </w:t>
      </w:r>
      <w:r w:rsidR="00D755AC">
        <w:rPr>
          <w:sz w:val="28"/>
        </w:rPr>
        <w:t>В фестивале</w:t>
      </w:r>
      <w:r w:rsidR="00F9110D" w:rsidRPr="00F9110D">
        <w:rPr>
          <w:sz w:val="28"/>
        </w:rPr>
        <w:t xml:space="preserve"> приняли участие </w:t>
      </w:r>
      <w:r w:rsidR="00D755AC" w:rsidRPr="00F9110D">
        <w:rPr>
          <w:sz w:val="28"/>
        </w:rPr>
        <w:t>и коллективы</w:t>
      </w:r>
      <w:r w:rsidR="00F9110D" w:rsidRPr="00F9110D">
        <w:rPr>
          <w:sz w:val="28"/>
        </w:rPr>
        <w:t xml:space="preserve"> СДК поселка Щепкин</w:t>
      </w:r>
      <w:r w:rsidR="00F9110D">
        <w:rPr>
          <w:sz w:val="28"/>
        </w:rPr>
        <w:t>: народный вокальный ансамбль «Надежда» и вокальный коллектив «</w:t>
      </w:r>
      <w:proofErr w:type="spellStart"/>
      <w:r w:rsidR="00F9110D">
        <w:rPr>
          <w:sz w:val="28"/>
        </w:rPr>
        <w:t>Верьяна</w:t>
      </w:r>
      <w:proofErr w:type="spellEnd"/>
      <w:r w:rsidR="00F9110D">
        <w:rPr>
          <w:sz w:val="28"/>
        </w:rPr>
        <w:t>»</w:t>
      </w:r>
      <w:r w:rsidR="00F9110D" w:rsidRPr="00F9110D">
        <w:rPr>
          <w:sz w:val="28"/>
        </w:rPr>
        <w:t>. Выст</w:t>
      </w:r>
      <w:r w:rsidR="00D755AC">
        <w:rPr>
          <w:sz w:val="28"/>
        </w:rPr>
        <w:t xml:space="preserve">упление творческих коллективов </w:t>
      </w:r>
      <w:r w:rsidR="00F9110D" w:rsidRPr="00F9110D">
        <w:rPr>
          <w:sz w:val="28"/>
        </w:rPr>
        <w:t>было очень тепло встречено зрителями, этому свидетельствовал</w:t>
      </w:r>
      <w:r w:rsidR="00D755AC">
        <w:rPr>
          <w:sz w:val="28"/>
        </w:rPr>
        <w:t>и и дружные аплодисменты и слова</w:t>
      </w:r>
      <w:r w:rsidR="00F9110D" w:rsidRPr="00F9110D">
        <w:rPr>
          <w:sz w:val="28"/>
        </w:rPr>
        <w:t xml:space="preserve"> благодарности зрителей за наше творчество.</w:t>
      </w:r>
      <w:r w:rsidR="00F9110D" w:rsidRPr="00F9110D">
        <w:t xml:space="preserve"> </w:t>
      </w:r>
      <w:hyperlink r:id="rId10" w:history="1">
        <w:proofErr w:type="gramStart"/>
        <w:r w:rsidR="00F9110D" w:rsidRPr="00F42FCB">
          <w:rPr>
            <w:rStyle w:val="ad"/>
            <w:sz w:val="28"/>
          </w:rPr>
          <w:t>https://t.me/kulturahsp/4780</w:t>
        </w:r>
      </w:hyperlink>
      <w:r w:rsidR="00F9110D">
        <w:rPr>
          <w:sz w:val="28"/>
        </w:rPr>
        <w:t xml:space="preserve"> </w:t>
      </w:r>
      <w:r w:rsidR="00F9110D" w:rsidRPr="00F9110D">
        <w:rPr>
          <w:sz w:val="28"/>
        </w:rPr>
        <w:t xml:space="preserve"> </w:t>
      </w:r>
      <w:r w:rsidR="003A361D">
        <w:rPr>
          <w:sz w:val="28"/>
        </w:rPr>
        <w:t>(</w:t>
      </w:r>
      <w:proofErr w:type="gramEnd"/>
      <w:r w:rsidR="003A361D">
        <w:rPr>
          <w:sz w:val="28"/>
        </w:rPr>
        <w:t>Фот</w:t>
      </w:r>
      <w:r w:rsidR="006C5032">
        <w:rPr>
          <w:sz w:val="28"/>
        </w:rPr>
        <w:t>о</w:t>
      </w:r>
      <w:r w:rsidR="003A361D">
        <w:rPr>
          <w:sz w:val="28"/>
        </w:rPr>
        <w:t xml:space="preserve"> </w:t>
      </w:r>
      <w:r w:rsidR="006C5032">
        <w:rPr>
          <w:sz w:val="28"/>
        </w:rPr>
        <w:t>4.3</w:t>
      </w:r>
      <w:r w:rsidR="003802ED">
        <w:rPr>
          <w:sz w:val="28"/>
        </w:rPr>
        <w:t>, 4.3а</w:t>
      </w:r>
      <w:r w:rsidR="006C5032">
        <w:rPr>
          <w:sz w:val="28"/>
        </w:rPr>
        <w:t>)</w:t>
      </w:r>
    </w:p>
    <w:p w:rsidR="001E46EB" w:rsidRPr="006C5032" w:rsidRDefault="001E46EB" w:rsidP="00116B8E">
      <w:pPr>
        <w:spacing w:after="0"/>
        <w:jc w:val="both"/>
        <w:rPr>
          <w:sz w:val="28"/>
        </w:rPr>
      </w:pPr>
      <w:r>
        <w:rPr>
          <w:sz w:val="28"/>
        </w:rPr>
        <w:t xml:space="preserve">     </w:t>
      </w:r>
      <w:r w:rsidRPr="001E46EB">
        <w:rPr>
          <w:sz w:val="28"/>
        </w:rPr>
        <w:t xml:space="preserve">17 июня в станицей </w:t>
      </w:r>
      <w:proofErr w:type="spellStart"/>
      <w:r w:rsidRPr="001E46EB">
        <w:rPr>
          <w:sz w:val="28"/>
        </w:rPr>
        <w:t>С</w:t>
      </w:r>
      <w:r>
        <w:rPr>
          <w:sz w:val="28"/>
        </w:rPr>
        <w:t>тарочеркасской</w:t>
      </w:r>
      <w:proofErr w:type="spellEnd"/>
      <w:r>
        <w:rPr>
          <w:sz w:val="28"/>
        </w:rPr>
        <w:t xml:space="preserve"> прошел областной</w:t>
      </w:r>
      <w:r w:rsidRPr="001E46EB">
        <w:rPr>
          <w:sz w:val="28"/>
        </w:rPr>
        <w:t xml:space="preserve"> </w:t>
      </w:r>
      <w:r>
        <w:rPr>
          <w:sz w:val="28"/>
        </w:rPr>
        <w:t xml:space="preserve">фестиваль </w:t>
      </w:r>
      <w:r w:rsidR="00D755AC">
        <w:rPr>
          <w:sz w:val="28"/>
        </w:rPr>
        <w:t>казачьего фольклора</w:t>
      </w:r>
      <w:r>
        <w:rPr>
          <w:sz w:val="28"/>
        </w:rPr>
        <w:t xml:space="preserve"> </w:t>
      </w:r>
      <w:r w:rsidR="00D755AC">
        <w:rPr>
          <w:sz w:val="28"/>
        </w:rPr>
        <w:t>«Нет</w:t>
      </w:r>
      <w:r>
        <w:rPr>
          <w:sz w:val="28"/>
        </w:rPr>
        <w:t xml:space="preserve"> вольнее Дона Тихого»</w:t>
      </w:r>
      <w:r w:rsidRPr="001E46EB">
        <w:rPr>
          <w:sz w:val="28"/>
        </w:rPr>
        <w:t xml:space="preserve">, </w:t>
      </w:r>
      <w:r w:rsidR="00D755AC" w:rsidRPr="001E46EB">
        <w:rPr>
          <w:sz w:val="28"/>
        </w:rPr>
        <w:t>собравший творческие</w:t>
      </w:r>
      <w:r w:rsidRPr="001E46EB">
        <w:rPr>
          <w:sz w:val="28"/>
        </w:rPr>
        <w:t xml:space="preserve"> коллективы со всей Ростовско</w:t>
      </w:r>
      <w:r>
        <w:rPr>
          <w:sz w:val="28"/>
        </w:rPr>
        <w:t>й области. В этом замечательном</w:t>
      </w:r>
      <w:r w:rsidRPr="001E46EB">
        <w:rPr>
          <w:sz w:val="28"/>
        </w:rPr>
        <w:t xml:space="preserve"> празднике творчества посчастливилось принять участие и народному вокальному </w:t>
      </w:r>
      <w:r>
        <w:rPr>
          <w:sz w:val="28"/>
        </w:rPr>
        <w:t>ансамблю «Надежда»</w:t>
      </w:r>
      <w:r w:rsidRPr="001E46EB">
        <w:rPr>
          <w:sz w:val="28"/>
        </w:rPr>
        <w:t>, руководитель Галкин Сергей Сергеевич, СДК п. Щепкин.</w:t>
      </w:r>
    </w:p>
    <w:p w:rsidR="009478D8" w:rsidRPr="009478D8" w:rsidRDefault="00D25419" w:rsidP="009478D8">
      <w:pPr>
        <w:spacing w:after="0"/>
        <w:jc w:val="both"/>
        <w:rPr>
          <w:sz w:val="28"/>
        </w:rPr>
      </w:pPr>
      <w:r>
        <w:rPr>
          <w:sz w:val="28"/>
        </w:rPr>
        <w:lastRenderedPageBreak/>
        <w:t xml:space="preserve"> </w:t>
      </w:r>
      <w:r w:rsidR="00EA4984">
        <w:rPr>
          <w:sz w:val="28"/>
        </w:rPr>
        <w:t xml:space="preserve">  </w:t>
      </w:r>
      <w:r w:rsidR="009A2168">
        <w:rPr>
          <w:sz w:val="28"/>
        </w:rPr>
        <w:t xml:space="preserve">   </w:t>
      </w:r>
      <w:r w:rsidR="00B91A5D">
        <w:rPr>
          <w:sz w:val="28"/>
        </w:rPr>
        <w:t>А</w:t>
      </w:r>
      <w:r w:rsidR="00C16B3A">
        <w:rPr>
          <w:sz w:val="28"/>
        </w:rPr>
        <w:t>нсамбль песни «</w:t>
      </w:r>
      <w:proofErr w:type="spellStart"/>
      <w:r w:rsidR="00C16B3A">
        <w:rPr>
          <w:sz w:val="28"/>
        </w:rPr>
        <w:t>Тузловчане</w:t>
      </w:r>
      <w:proofErr w:type="spellEnd"/>
      <w:r w:rsidR="009A2168">
        <w:rPr>
          <w:sz w:val="28"/>
        </w:rPr>
        <w:t xml:space="preserve">» руководитель </w:t>
      </w:r>
      <w:r w:rsidR="00AB4B1B">
        <w:rPr>
          <w:sz w:val="28"/>
        </w:rPr>
        <w:t>Нина Костючик</w:t>
      </w:r>
      <w:r w:rsidR="00B91A5D">
        <w:rPr>
          <w:sz w:val="28"/>
        </w:rPr>
        <w:t xml:space="preserve"> СДК п. Октябрьский, стал организатором и активным участником концертных программ в поддержку СВО</w:t>
      </w:r>
      <w:r w:rsidR="00B91A5D" w:rsidRPr="009478D8">
        <w:rPr>
          <w:sz w:val="28"/>
          <w:szCs w:val="28"/>
        </w:rPr>
        <w:t>.</w:t>
      </w:r>
      <w:r w:rsidR="009478D8" w:rsidRPr="009478D8">
        <w:rPr>
          <w:sz w:val="28"/>
          <w:szCs w:val="28"/>
        </w:rPr>
        <w:t xml:space="preserve"> 20</w:t>
      </w:r>
      <w:r w:rsidR="009478D8" w:rsidRPr="009478D8">
        <w:rPr>
          <w:sz w:val="28"/>
        </w:rPr>
        <w:t xml:space="preserve"> мая </w:t>
      </w:r>
      <w:r w:rsidR="009478D8">
        <w:rPr>
          <w:sz w:val="28"/>
        </w:rPr>
        <w:t xml:space="preserve">ансамбль принял участие </w:t>
      </w:r>
      <w:r w:rsidR="009478D8" w:rsidRPr="009478D8">
        <w:rPr>
          <w:sz w:val="28"/>
        </w:rPr>
        <w:t xml:space="preserve">в </w:t>
      </w:r>
      <w:r w:rsidR="009478D8">
        <w:rPr>
          <w:sz w:val="28"/>
        </w:rPr>
        <w:t>Межрайонном Фестивале</w:t>
      </w:r>
      <w:r w:rsidR="009478D8" w:rsidRPr="009478D8">
        <w:rPr>
          <w:sz w:val="28"/>
        </w:rPr>
        <w:t xml:space="preserve"> народного творчества «</w:t>
      </w:r>
      <w:proofErr w:type="spellStart"/>
      <w:r w:rsidR="009478D8" w:rsidRPr="009478D8">
        <w:rPr>
          <w:sz w:val="28"/>
        </w:rPr>
        <w:t>Закруткинская</w:t>
      </w:r>
      <w:proofErr w:type="spellEnd"/>
      <w:r w:rsidR="009478D8" w:rsidRPr="009478D8">
        <w:rPr>
          <w:sz w:val="28"/>
        </w:rPr>
        <w:t xml:space="preserve"> весна-2023», посвященный празднованию 115-ой годовщины со Дня рождения писателя В.А. </w:t>
      </w:r>
      <w:proofErr w:type="spellStart"/>
      <w:r w:rsidR="009478D8" w:rsidRPr="009478D8">
        <w:rPr>
          <w:sz w:val="28"/>
        </w:rPr>
        <w:t>Закруткина</w:t>
      </w:r>
      <w:proofErr w:type="spellEnd"/>
      <w:r w:rsidR="009478D8" w:rsidRPr="009478D8">
        <w:rPr>
          <w:sz w:val="28"/>
        </w:rPr>
        <w:t>. Одновременно с фестивалем прошли мероприятия: фестиваль «Народная рыбалка» и областной конкурс «Донская уха».</w:t>
      </w:r>
      <w:r w:rsidR="009478D8" w:rsidRPr="009478D8">
        <w:t xml:space="preserve"> </w:t>
      </w:r>
      <w:hyperlink r:id="rId11" w:history="1">
        <w:r w:rsidR="009478D8" w:rsidRPr="00F42FCB">
          <w:rPr>
            <w:rStyle w:val="ad"/>
            <w:sz w:val="28"/>
          </w:rPr>
          <w:t>https://t.me/kulturahsp/4571</w:t>
        </w:r>
      </w:hyperlink>
      <w:r w:rsidR="009478D8">
        <w:rPr>
          <w:sz w:val="28"/>
        </w:rPr>
        <w:t xml:space="preserve"> </w:t>
      </w:r>
    </w:p>
    <w:p w:rsidR="003A361D" w:rsidRDefault="00B91A5D" w:rsidP="009478D8">
      <w:pPr>
        <w:spacing w:after="0"/>
        <w:jc w:val="both"/>
        <w:rPr>
          <w:sz w:val="28"/>
        </w:rPr>
      </w:pPr>
      <w:r>
        <w:rPr>
          <w:sz w:val="28"/>
        </w:rPr>
        <w:t xml:space="preserve"> </w:t>
      </w:r>
      <w:r w:rsidR="003A361D">
        <w:rPr>
          <w:sz w:val="28"/>
        </w:rPr>
        <w:t>(Фото 4.4)</w:t>
      </w:r>
    </w:p>
    <w:p w:rsidR="003A361D" w:rsidRDefault="00B91A5D" w:rsidP="00116B8E">
      <w:pPr>
        <w:spacing w:after="0"/>
        <w:jc w:val="both"/>
        <w:rPr>
          <w:sz w:val="28"/>
        </w:rPr>
      </w:pPr>
      <w:r>
        <w:rPr>
          <w:sz w:val="28"/>
        </w:rPr>
        <w:t xml:space="preserve"> </w:t>
      </w:r>
      <w:r w:rsidR="009A2168">
        <w:rPr>
          <w:sz w:val="28"/>
        </w:rPr>
        <w:t xml:space="preserve"> </w:t>
      </w:r>
      <w:r w:rsidR="00C8086E">
        <w:rPr>
          <w:sz w:val="28"/>
        </w:rPr>
        <w:t xml:space="preserve">   </w:t>
      </w:r>
      <w:r w:rsidR="00410512">
        <w:rPr>
          <w:sz w:val="28"/>
        </w:rPr>
        <w:t xml:space="preserve"> Вокальный коллектив «</w:t>
      </w:r>
      <w:proofErr w:type="spellStart"/>
      <w:r w:rsidR="00410512">
        <w:rPr>
          <w:sz w:val="28"/>
        </w:rPr>
        <w:t>Кардария</w:t>
      </w:r>
      <w:proofErr w:type="spellEnd"/>
      <w:r w:rsidR="00410512">
        <w:rPr>
          <w:sz w:val="28"/>
        </w:rPr>
        <w:t>»</w:t>
      </w:r>
      <w:r w:rsidR="002C2F40">
        <w:rPr>
          <w:sz w:val="28"/>
        </w:rPr>
        <w:t xml:space="preserve"> под руководством Нины</w:t>
      </w:r>
      <w:r w:rsidR="00410512">
        <w:rPr>
          <w:sz w:val="28"/>
        </w:rPr>
        <w:t xml:space="preserve"> </w:t>
      </w:r>
      <w:r w:rsidR="003A361D">
        <w:rPr>
          <w:sz w:val="28"/>
        </w:rPr>
        <w:t xml:space="preserve">Костючик был переформирован в студию современного вокала «Точка Пения», для возрастной категории 40+, направленный на работу с сольными исполнителями. </w:t>
      </w:r>
    </w:p>
    <w:p w:rsidR="009A2168" w:rsidRDefault="009A2168" w:rsidP="00116B8E">
      <w:pPr>
        <w:spacing w:after="0"/>
        <w:jc w:val="both"/>
        <w:rPr>
          <w:sz w:val="28"/>
        </w:rPr>
      </w:pPr>
      <w:r>
        <w:rPr>
          <w:sz w:val="28"/>
        </w:rPr>
        <w:t xml:space="preserve">   </w:t>
      </w:r>
      <w:r w:rsidR="00B56D30">
        <w:rPr>
          <w:sz w:val="28"/>
        </w:rPr>
        <w:t xml:space="preserve"> </w:t>
      </w:r>
      <w:r>
        <w:rPr>
          <w:sz w:val="28"/>
        </w:rPr>
        <w:t xml:space="preserve"> Народный вокальный ансамбль «Зорюшка» руководитель Игорь Ильинский СДК п. Красный благополучно удерживается в прежнем составе, ведут активную работу и принимают участие в мероприятиях: </w:t>
      </w:r>
      <w:r w:rsidR="00410512">
        <w:rPr>
          <w:sz w:val="28"/>
        </w:rPr>
        <w:t>в районном фольклорном онлайн фестивале «Играет песня над</w:t>
      </w:r>
      <w:r w:rsidR="003A361D">
        <w:rPr>
          <w:sz w:val="28"/>
        </w:rPr>
        <w:t xml:space="preserve"> Доном», в областном фестивале казачьего фольклора «Нет вольнее Дона </w:t>
      </w:r>
      <w:r w:rsidR="002F76DA">
        <w:rPr>
          <w:sz w:val="28"/>
        </w:rPr>
        <w:t>Тихого» отмечены</w:t>
      </w:r>
      <w:r w:rsidR="003A361D">
        <w:rPr>
          <w:sz w:val="28"/>
        </w:rPr>
        <w:t xml:space="preserve"> Благодарностью, в онлайн всероссийском конкурсе Таланты России» отмечены Дипломом Лауреата </w:t>
      </w:r>
      <w:r w:rsidR="003A361D">
        <w:rPr>
          <w:sz w:val="28"/>
          <w:lang w:val="en-US"/>
        </w:rPr>
        <w:t>II</w:t>
      </w:r>
      <w:r w:rsidR="003A361D">
        <w:rPr>
          <w:sz w:val="28"/>
        </w:rPr>
        <w:t xml:space="preserve"> </w:t>
      </w:r>
      <w:r w:rsidR="002F76DA">
        <w:rPr>
          <w:sz w:val="28"/>
        </w:rPr>
        <w:t xml:space="preserve">степени. </w:t>
      </w:r>
      <w:r w:rsidR="009478D8">
        <w:rPr>
          <w:sz w:val="28"/>
        </w:rPr>
        <w:t xml:space="preserve"> </w:t>
      </w:r>
      <w:r w:rsidR="009478D8" w:rsidRPr="009478D8">
        <w:rPr>
          <w:sz w:val="28"/>
        </w:rPr>
        <w:t>Одним из ярких событий в культурной жизни Семикаракорского района является фестиваль народного творчества «</w:t>
      </w:r>
      <w:proofErr w:type="spellStart"/>
      <w:r w:rsidR="009478D8" w:rsidRPr="009478D8">
        <w:rPr>
          <w:sz w:val="28"/>
        </w:rPr>
        <w:t>Закруткинская</w:t>
      </w:r>
      <w:proofErr w:type="spellEnd"/>
      <w:r w:rsidR="009478D8" w:rsidRPr="009478D8">
        <w:rPr>
          <w:sz w:val="28"/>
        </w:rPr>
        <w:t xml:space="preserve"> весна», посвященный памяти писателя В.А. </w:t>
      </w:r>
      <w:proofErr w:type="spellStart"/>
      <w:r w:rsidR="009478D8" w:rsidRPr="009478D8">
        <w:rPr>
          <w:sz w:val="28"/>
        </w:rPr>
        <w:t>Закруткина</w:t>
      </w:r>
      <w:proofErr w:type="spellEnd"/>
      <w:r w:rsidR="009478D8" w:rsidRPr="009478D8">
        <w:rPr>
          <w:sz w:val="28"/>
        </w:rPr>
        <w:t xml:space="preserve">, который ежегодно проходит в станице </w:t>
      </w:r>
      <w:proofErr w:type="spellStart"/>
      <w:r w:rsidR="009478D8" w:rsidRPr="009478D8">
        <w:rPr>
          <w:sz w:val="28"/>
        </w:rPr>
        <w:t>Кочетовской</w:t>
      </w:r>
      <w:proofErr w:type="spellEnd"/>
      <w:r w:rsidR="009478D8" w:rsidRPr="009478D8">
        <w:rPr>
          <w:sz w:val="28"/>
        </w:rPr>
        <w:t xml:space="preserve"> в конце мая. Этот праздник традиционно собирает почитателей творчества писателя: официальных лиц, гостей из многих уголков России – литераторов, музыкантов – людей талантливых, одухотворенных, черпающих вдохновение для творчества в истоках народной культуры. 20 мая, народны</w:t>
      </w:r>
      <w:r w:rsidR="009478D8">
        <w:rPr>
          <w:sz w:val="28"/>
        </w:rPr>
        <w:t xml:space="preserve">й вокальный ансамбль «Зорюшка» </w:t>
      </w:r>
      <w:r w:rsidR="009478D8" w:rsidRPr="009478D8">
        <w:rPr>
          <w:sz w:val="28"/>
        </w:rPr>
        <w:t>приняли участие в фестивале. В исполнении коллектива прозвучала казачь</w:t>
      </w:r>
      <w:r w:rsidR="009478D8">
        <w:rPr>
          <w:sz w:val="28"/>
        </w:rPr>
        <w:t>я песня - «Полно вам снежочки»,</w:t>
      </w:r>
      <w:r w:rsidR="009478D8" w:rsidRPr="009478D8">
        <w:rPr>
          <w:sz w:val="28"/>
        </w:rPr>
        <w:t xml:space="preserve"> зрители бурными аплодисментами отметили выступление наших самодеятельных артистов. </w:t>
      </w:r>
      <w:r w:rsidR="003A361D">
        <w:rPr>
          <w:sz w:val="28"/>
        </w:rPr>
        <w:t>(Фото 4.5)</w:t>
      </w:r>
      <w:r w:rsidR="009478D8" w:rsidRPr="009478D8">
        <w:t xml:space="preserve"> </w:t>
      </w:r>
      <w:hyperlink r:id="rId12" w:history="1">
        <w:r w:rsidR="009478D8" w:rsidRPr="00F42FCB">
          <w:rPr>
            <w:rStyle w:val="ad"/>
            <w:sz w:val="28"/>
          </w:rPr>
          <w:t>https://t.me/kulturahsp/4564?single</w:t>
        </w:r>
      </w:hyperlink>
      <w:r w:rsidR="009478D8">
        <w:rPr>
          <w:sz w:val="28"/>
        </w:rPr>
        <w:t xml:space="preserve"> </w:t>
      </w:r>
    </w:p>
    <w:p w:rsidR="001E46EB" w:rsidRDefault="001E46EB" w:rsidP="00116B8E">
      <w:pPr>
        <w:spacing w:after="0"/>
        <w:jc w:val="both"/>
        <w:rPr>
          <w:sz w:val="28"/>
        </w:rPr>
      </w:pPr>
      <w:r>
        <w:rPr>
          <w:sz w:val="28"/>
        </w:rPr>
        <w:t xml:space="preserve">     </w:t>
      </w:r>
      <w:r w:rsidRPr="001E46EB">
        <w:rPr>
          <w:sz w:val="28"/>
        </w:rPr>
        <w:t xml:space="preserve">15 июля в станице </w:t>
      </w:r>
      <w:proofErr w:type="spellStart"/>
      <w:r w:rsidRPr="001E46EB">
        <w:rPr>
          <w:sz w:val="28"/>
        </w:rPr>
        <w:t>Старочеркасской</w:t>
      </w:r>
      <w:proofErr w:type="spellEnd"/>
      <w:r w:rsidRPr="001E46EB">
        <w:rPr>
          <w:sz w:val="28"/>
        </w:rPr>
        <w:t xml:space="preserve"> </w:t>
      </w:r>
      <w:proofErr w:type="spellStart"/>
      <w:r w:rsidRPr="001E46EB">
        <w:rPr>
          <w:sz w:val="28"/>
        </w:rPr>
        <w:t>Аксайского</w:t>
      </w:r>
      <w:proofErr w:type="spellEnd"/>
      <w:r w:rsidRPr="001E46EB">
        <w:rPr>
          <w:sz w:val="28"/>
        </w:rPr>
        <w:t xml:space="preserve"> района Ростовской области прошел областной фестиваль казачьего фольклора «Нет вольнее Дона Тихого». Этот Фестиваль один из любимых вокальных фестивалей жителей Донского края, основной задачей которого является сохранение нематериального культурного наследия донских казаков и поддержка самобытных художественных коллективов. Народный вокальный ансамбль «Зорюшка» СДК п. Красный, под руководством Игоря Ильинского, приняли участие в этом замечательном празднике! Выступив с песней «Как за Доном </w:t>
      </w:r>
      <w:r w:rsidRPr="001E46EB">
        <w:rPr>
          <w:sz w:val="28"/>
        </w:rPr>
        <w:lastRenderedPageBreak/>
        <w:t>за рекой», коллектив был награжден благодарностью за участие и бурными аплодисменты от зрителей.</w:t>
      </w:r>
      <w:r>
        <w:rPr>
          <w:sz w:val="28"/>
        </w:rPr>
        <w:t xml:space="preserve"> (Фото</w:t>
      </w:r>
      <w:r w:rsidR="00C02BFF">
        <w:rPr>
          <w:sz w:val="28"/>
        </w:rPr>
        <w:t xml:space="preserve"> 4.6)</w:t>
      </w:r>
      <w:r>
        <w:rPr>
          <w:sz w:val="28"/>
        </w:rPr>
        <w:t xml:space="preserve"> </w:t>
      </w:r>
      <w:hyperlink r:id="rId13" w:history="1">
        <w:r w:rsidRPr="00F42FCB">
          <w:rPr>
            <w:rStyle w:val="ad"/>
            <w:sz w:val="28"/>
          </w:rPr>
          <w:t>https://t.me/kulturahsp/5552</w:t>
        </w:r>
      </w:hyperlink>
      <w:r>
        <w:rPr>
          <w:sz w:val="28"/>
        </w:rPr>
        <w:t xml:space="preserve"> </w:t>
      </w:r>
    </w:p>
    <w:p w:rsidR="00E024D3" w:rsidRPr="00410512" w:rsidRDefault="00E024D3" w:rsidP="00116B8E">
      <w:pPr>
        <w:spacing w:after="0"/>
        <w:jc w:val="both"/>
        <w:rPr>
          <w:sz w:val="28"/>
        </w:rPr>
      </w:pPr>
      <w:r>
        <w:rPr>
          <w:sz w:val="28"/>
        </w:rPr>
        <w:t xml:space="preserve">    </w:t>
      </w:r>
      <w:r w:rsidRPr="00E024D3">
        <w:rPr>
          <w:sz w:val="28"/>
        </w:rPr>
        <w:t xml:space="preserve">22 августа, в Усть-Донецком прошел традиционный областной фестиваль «Калининское лето». В мероприятии приняли участие представители творческих коллективов и мастера декоративно-прикладного искусства, жители хутора </w:t>
      </w:r>
      <w:proofErr w:type="spellStart"/>
      <w:r w:rsidRPr="00E024D3">
        <w:rPr>
          <w:sz w:val="28"/>
        </w:rPr>
        <w:t>Пухляковского</w:t>
      </w:r>
      <w:proofErr w:type="spellEnd"/>
      <w:r w:rsidRPr="00E024D3">
        <w:rPr>
          <w:sz w:val="28"/>
        </w:rPr>
        <w:t xml:space="preserve"> и гости со всех уголков Ростовской области. Традиционно на него приехали донские фольклорные коллективы, прошла выставка произведений А.В.</w:t>
      </w:r>
      <w:r w:rsidR="003802ED">
        <w:rPr>
          <w:sz w:val="28"/>
        </w:rPr>
        <w:t xml:space="preserve"> </w:t>
      </w:r>
      <w:r w:rsidRPr="00E024D3">
        <w:rPr>
          <w:sz w:val="28"/>
        </w:rPr>
        <w:t xml:space="preserve">Калинина, выставка изделий мастеров, в картинной галерее работала литературная гостиная, фотовыставка и многое другое. Народный вокальный ансамбль «Зорюшка» </w:t>
      </w:r>
      <w:r w:rsidR="00D755AC">
        <w:rPr>
          <w:sz w:val="28"/>
        </w:rPr>
        <w:t xml:space="preserve">руководитель Игорь Ильинский, </w:t>
      </w:r>
      <w:r w:rsidRPr="00E024D3">
        <w:rPr>
          <w:sz w:val="28"/>
        </w:rPr>
        <w:t>приняли участие в этом празднике и были награждены благодарностью.</w:t>
      </w:r>
      <w:r w:rsidR="00C02BFF">
        <w:rPr>
          <w:sz w:val="28"/>
        </w:rPr>
        <w:t xml:space="preserve"> (Фото 4.7)</w:t>
      </w:r>
      <w:r w:rsidRPr="00E024D3">
        <w:t xml:space="preserve"> </w:t>
      </w:r>
      <w:hyperlink r:id="rId14" w:history="1">
        <w:r w:rsidRPr="00F42FCB">
          <w:rPr>
            <w:rStyle w:val="ad"/>
            <w:sz w:val="28"/>
          </w:rPr>
          <w:t>https://t.me/kulturahsp/5875</w:t>
        </w:r>
      </w:hyperlink>
      <w:r>
        <w:rPr>
          <w:sz w:val="28"/>
        </w:rPr>
        <w:t xml:space="preserve"> </w:t>
      </w:r>
    </w:p>
    <w:p w:rsidR="00D46D8A" w:rsidRDefault="0019658E" w:rsidP="00116B8E">
      <w:pPr>
        <w:spacing w:after="0"/>
        <w:jc w:val="both"/>
        <w:rPr>
          <w:sz w:val="28"/>
        </w:rPr>
      </w:pPr>
      <w:r>
        <w:rPr>
          <w:sz w:val="28"/>
        </w:rPr>
        <w:t xml:space="preserve">  </w:t>
      </w:r>
      <w:r w:rsidR="00E6077A">
        <w:rPr>
          <w:sz w:val="28"/>
        </w:rPr>
        <w:t xml:space="preserve"> </w:t>
      </w:r>
      <w:r w:rsidR="00D605F4">
        <w:rPr>
          <w:sz w:val="28"/>
        </w:rPr>
        <w:t xml:space="preserve"> </w:t>
      </w:r>
      <w:r w:rsidR="00B56D30">
        <w:rPr>
          <w:sz w:val="28"/>
        </w:rPr>
        <w:t xml:space="preserve"> </w:t>
      </w:r>
      <w:r w:rsidR="00627FD5">
        <w:rPr>
          <w:sz w:val="28"/>
        </w:rPr>
        <w:t>Образцовый ансамбль танца «Радуга» под руководством Олеси Лазаревой</w:t>
      </w:r>
      <w:r w:rsidR="003A767D">
        <w:rPr>
          <w:sz w:val="28"/>
        </w:rPr>
        <w:t xml:space="preserve"> СДК п. Октябрьский</w:t>
      </w:r>
      <w:r w:rsidR="00627FD5">
        <w:rPr>
          <w:sz w:val="28"/>
        </w:rPr>
        <w:t xml:space="preserve"> занимают лидирующее место в клубных формирования культуры </w:t>
      </w:r>
      <w:proofErr w:type="spellStart"/>
      <w:r w:rsidR="00627FD5">
        <w:rPr>
          <w:sz w:val="28"/>
        </w:rPr>
        <w:t>Щепкинского</w:t>
      </w:r>
      <w:proofErr w:type="spellEnd"/>
      <w:r w:rsidR="00627FD5">
        <w:rPr>
          <w:sz w:val="28"/>
        </w:rPr>
        <w:t xml:space="preserve"> сельского поселения. Коллектив трудился весь год и смог принять участие в очных фестивалях, где одержал самые лучшие результаты</w:t>
      </w:r>
      <w:r w:rsidR="00D46D8A">
        <w:rPr>
          <w:sz w:val="28"/>
        </w:rPr>
        <w:t>:</w:t>
      </w:r>
      <w:r w:rsidR="00C02BFF">
        <w:rPr>
          <w:sz w:val="28"/>
        </w:rPr>
        <w:t xml:space="preserve"> </w:t>
      </w:r>
      <w:r w:rsidR="00D46D8A" w:rsidRPr="00D46D8A">
        <w:rPr>
          <w:sz w:val="28"/>
        </w:rPr>
        <w:t>Лау</w:t>
      </w:r>
      <w:r w:rsidR="001E558A">
        <w:rPr>
          <w:sz w:val="28"/>
        </w:rPr>
        <w:t>реат</w:t>
      </w:r>
      <w:r w:rsidR="00D46D8A">
        <w:rPr>
          <w:sz w:val="28"/>
        </w:rPr>
        <w:t xml:space="preserve"> </w:t>
      </w:r>
      <w:r w:rsidR="001E558A">
        <w:rPr>
          <w:sz w:val="28"/>
          <w:lang w:val="en-US"/>
        </w:rPr>
        <w:t>II</w:t>
      </w:r>
      <w:r w:rsidR="001E558A" w:rsidRPr="001E558A">
        <w:rPr>
          <w:sz w:val="28"/>
        </w:rPr>
        <w:t xml:space="preserve"> </w:t>
      </w:r>
      <w:r w:rsidR="00D46D8A">
        <w:rPr>
          <w:sz w:val="28"/>
        </w:rPr>
        <w:t>степени за танец «Ведёрца»</w:t>
      </w:r>
      <w:r w:rsidR="00D46D8A" w:rsidRPr="00D46D8A">
        <w:rPr>
          <w:sz w:val="28"/>
        </w:rPr>
        <w:t xml:space="preserve"> и Лау</w:t>
      </w:r>
      <w:r w:rsidR="001E558A">
        <w:rPr>
          <w:sz w:val="28"/>
        </w:rPr>
        <w:t>реат</w:t>
      </w:r>
      <w:r w:rsidR="00D46D8A">
        <w:rPr>
          <w:sz w:val="28"/>
        </w:rPr>
        <w:t xml:space="preserve"> </w:t>
      </w:r>
      <w:r w:rsidR="001E558A">
        <w:rPr>
          <w:sz w:val="28"/>
          <w:lang w:val="en-US"/>
        </w:rPr>
        <w:t>I</w:t>
      </w:r>
      <w:r w:rsidR="001E558A" w:rsidRPr="001E558A">
        <w:rPr>
          <w:sz w:val="28"/>
        </w:rPr>
        <w:t xml:space="preserve"> </w:t>
      </w:r>
      <w:r w:rsidR="00D46D8A">
        <w:rPr>
          <w:sz w:val="28"/>
        </w:rPr>
        <w:t>степени за танец «Сад во дворе»</w:t>
      </w:r>
      <w:r w:rsidR="00D46D8A" w:rsidRPr="00D46D8A">
        <w:rPr>
          <w:sz w:val="28"/>
        </w:rPr>
        <w:t xml:space="preserve">, </w:t>
      </w:r>
      <w:r w:rsidR="001E558A" w:rsidRPr="00D46D8A">
        <w:rPr>
          <w:sz w:val="28"/>
        </w:rPr>
        <w:t>в конкурсе</w:t>
      </w:r>
      <w:r w:rsidR="00D46D8A" w:rsidRPr="00D46D8A">
        <w:rPr>
          <w:sz w:val="28"/>
        </w:rPr>
        <w:t xml:space="preserve"> сценического </w:t>
      </w:r>
      <w:r w:rsidR="001E558A">
        <w:rPr>
          <w:sz w:val="28"/>
        </w:rPr>
        <w:t>искусства «Южная Звезда - 2023»</w:t>
      </w:r>
      <w:r w:rsidR="00D46D8A" w:rsidRPr="00D46D8A">
        <w:rPr>
          <w:sz w:val="28"/>
        </w:rPr>
        <w:t>, который является открытым пятнадцатым международным конкурсом по всем направлениям эстрады для регио</w:t>
      </w:r>
      <w:r w:rsidR="001E558A">
        <w:rPr>
          <w:sz w:val="28"/>
        </w:rPr>
        <w:t xml:space="preserve">нов Российской Федерации, стран </w:t>
      </w:r>
      <w:r w:rsidR="00D46D8A" w:rsidRPr="00D46D8A">
        <w:rPr>
          <w:sz w:val="28"/>
        </w:rPr>
        <w:t>СНГ и Балтии</w:t>
      </w:r>
      <w:r w:rsidR="001E558A">
        <w:rPr>
          <w:sz w:val="28"/>
        </w:rPr>
        <w:t xml:space="preserve">. </w:t>
      </w:r>
      <w:hyperlink r:id="rId15" w:history="1">
        <w:r w:rsidR="001E558A" w:rsidRPr="00461C42">
          <w:rPr>
            <w:rStyle w:val="ad"/>
            <w:sz w:val="28"/>
          </w:rPr>
          <w:t>https://t.me/kulturahsp/2634</w:t>
        </w:r>
      </w:hyperlink>
      <w:r w:rsidR="001E558A">
        <w:rPr>
          <w:sz w:val="28"/>
        </w:rPr>
        <w:t xml:space="preserve"> (Фото 4. </w:t>
      </w:r>
      <w:r w:rsidR="00C02BFF">
        <w:rPr>
          <w:sz w:val="28"/>
        </w:rPr>
        <w:t>8, 4.9</w:t>
      </w:r>
      <w:r w:rsidR="001E558A">
        <w:rPr>
          <w:sz w:val="28"/>
        </w:rPr>
        <w:t>)</w:t>
      </w:r>
    </w:p>
    <w:p w:rsidR="000E06C6" w:rsidRPr="000E06C6" w:rsidRDefault="000E06C6" w:rsidP="000E06C6">
      <w:pPr>
        <w:spacing w:after="0"/>
        <w:jc w:val="both"/>
        <w:rPr>
          <w:sz w:val="28"/>
        </w:rPr>
      </w:pPr>
      <w:r>
        <w:rPr>
          <w:sz w:val="28"/>
        </w:rPr>
        <w:t xml:space="preserve">       </w:t>
      </w:r>
      <w:r w:rsidRPr="000E06C6">
        <w:rPr>
          <w:sz w:val="28"/>
        </w:rPr>
        <w:t xml:space="preserve">12 марта </w:t>
      </w:r>
      <w:r>
        <w:rPr>
          <w:sz w:val="28"/>
        </w:rPr>
        <w:t>о</w:t>
      </w:r>
      <w:r w:rsidRPr="000E06C6">
        <w:rPr>
          <w:sz w:val="28"/>
        </w:rPr>
        <w:t>бразцовы</w:t>
      </w:r>
      <w:r>
        <w:rPr>
          <w:sz w:val="28"/>
        </w:rPr>
        <w:t xml:space="preserve">й ансамбль танца «Радуга» СДК п. Октябрьский </w:t>
      </w:r>
      <w:r w:rsidRPr="000E06C6">
        <w:rPr>
          <w:sz w:val="28"/>
        </w:rPr>
        <w:t>принял участие во Всероссийском вокально-хореографическом конкурсе</w:t>
      </w:r>
    </w:p>
    <w:p w:rsidR="000E06C6" w:rsidRDefault="000E06C6" w:rsidP="000E06C6">
      <w:pPr>
        <w:spacing w:after="0"/>
        <w:jc w:val="both"/>
        <w:rPr>
          <w:sz w:val="28"/>
        </w:rPr>
      </w:pPr>
      <w:r>
        <w:rPr>
          <w:sz w:val="28"/>
        </w:rPr>
        <w:t xml:space="preserve">«ЗЛАТАЯ ПОЛЯНА ЮГА РОССИИ» в г. Азове, были награждены Дипломом </w:t>
      </w:r>
      <w:r w:rsidRPr="000E06C6">
        <w:rPr>
          <w:sz w:val="28"/>
        </w:rPr>
        <w:t>Лауреат</w:t>
      </w:r>
      <w:r>
        <w:rPr>
          <w:sz w:val="28"/>
        </w:rPr>
        <w:t xml:space="preserve">а </w:t>
      </w:r>
      <w:r>
        <w:rPr>
          <w:sz w:val="28"/>
          <w:lang w:val="en-US"/>
        </w:rPr>
        <w:t>III</w:t>
      </w:r>
      <w:r>
        <w:rPr>
          <w:sz w:val="28"/>
        </w:rPr>
        <w:t xml:space="preserve"> степени, </w:t>
      </w:r>
      <w:r w:rsidRPr="000E06C6">
        <w:rPr>
          <w:sz w:val="28"/>
        </w:rPr>
        <w:t>II</w:t>
      </w:r>
      <w:r>
        <w:rPr>
          <w:sz w:val="28"/>
        </w:rPr>
        <w:t xml:space="preserve"> степени,</w:t>
      </w:r>
      <w:r w:rsidRPr="000E06C6">
        <w:rPr>
          <w:sz w:val="28"/>
        </w:rPr>
        <w:t xml:space="preserve"> </w:t>
      </w:r>
      <w:r>
        <w:rPr>
          <w:sz w:val="28"/>
          <w:lang w:val="en-US"/>
        </w:rPr>
        <w:t>I</w:t>
      </w:r>
      <w:r>
        <w:rPr>
          <w:sz w:val="28"/>
        </w:rPr>
        <w:t xml:space="preserve"> степени. Г</w:t>
      </w:r>
      <w:r w:rsidRPr="000E06C6">
        <w:rPr>
          <w:sz w:val="28"/>
        </w:rPr>
        <w:t xml:space="preserve">лавная награда ГРАН-ПРИ в старшей </w:t>
      </w:r>
      <w:r w:rsidR="002C4FD5">
        <w:rPr>
          <w:sz w:val="28"/>
        </w:rPr>
        <w:t>возрастной категории 12-15 лет ансамбль получил за исполнение танцевальной картинки «На гулянье» (Фото 4.</w:t>
      </w:r>
      <w:r w:rsidR="00C02BFF">
        <w:rPr>
          <w:sz w:val="28"/>
        </w:rPr>
        <w:t>10)</w:t>
      </w:r>
    </w:p>
    <w:p w:rsidR="002C4FD5" w:rsidRPr="000E06C6" w:rsidRDefault="004C69EC" w:rsidP="000E06C6">
      <w:pPr>
        <w:spacing w:after="0"/>
        <w:jc w:val="both"/>
        <w:rPr>
          <w:sz w:val="28"/>
        </w:rPr>
      </w:pPr>
      <w:hyperlink r:id="rId16" w:history="1">
        <w:r w:rsidR="002C4FD5" w:rsidRPr="00461C42">
          <w:rPr>
            <w:rStyle w:val="ad"/>
            <w:sz w:val="28"/>
          </w:rPr>
          <w:t>https://t.me/kulturahsp/3110</w:t>
        </w:r>
      </w:hyperlink>
      <w:r w:rsidR="002C4FD5">
        <w:rPr>
          <w:sz w:val="28"/>
        </w:rPr>
        <w:t xml:space="preserve"> </w:t>
      </w:r>
    </w:p>
    <w:p w:rsidR="009478D8" w:rsidRPr="009478D8" w:rsidRDefault="009478D8" w:rsidP="009478D8">
      <w:pPr>
        <w:spacing w:after="0"/>
        <w:jc w:val="both"/>
        <w:rPr>
          <w:sz w:val="28"/>
        </w:rPr>
      </w:pPr>
      <w:r>
        <w:rPr>
          <w:sz w:val="28"/>
        </w:rPr>
        <w:t xml:space="preserve">        </w:t>
      </w:r>
      <w:r w:rsidRPr="009478D8">
        <w:rPr>
          <w:sz w:val="28"/>
        </w:rPr>
        <w:t xml:space="preserve">20-21 мая </w:t>
      </w:r>
      <w:r>
        <w:rPr>
          <w:sz w:val="28"/>
        </w:rPr>
        <w:t>ансамбль принял участие в Международном</w:t>
      </w:r>
      <w:r w:rsidRPr="009478D8">
        <w:rPr>
          <w:sz w:val="28"/>
        </w:rPr>
        <w:t xml:space="preserve"> </w:t>
      </w:r>
      <w:proofErr w:type="spellStart"/>
      <w:r w:rsidRPr="009478D8">
        <w:rPr>
          <w:sz w:val="28"/>
        </w:rPr>
        <w:t>гран</w:t>
      </w:r>
      <w:r>
        <w:rPr>
          <w:sz w:val="28"/>
        </w:rPr>
        <w:t>товом</w:t>
      </w:r>
      <w:proofErr w:type="spellEnd"/>
      <w:r>
        <w:rPr>
          <w:sz w:val="28"/>
        </w:rPr>
        <w:t xml:space="preserve"> хореографическом конкурсе «КОРОЛИ ТАНЦПОЛА» отмечен Дипломами </w:t>
      </w:r>
      <w:r w:rsidRPr="009478D8">
        <w:rPr>
          <w:sz w:val="28"/>
        </w:rPr>
        <w:t>Лауреат</w:t>
      </w:r>
      <w:r>
        <w:rPr>
          <w:sz w:val="28"/>
        </w:rPr>
        <w:t xml:space="preserve">а 3 степени, </w:t>
      </w:r>
      <w:r w:rsidRPr="009478D8">
        <w:rPr>
          <w:sz w:val="28"/>
        </w:rPr>
        <w:t>Лауреат</w:t>
      </w:r>
      <w:r>
        <w:rPr>
          <w:sz w:val="28"/>
        </w:rPr>
        <w:t xml:space="preserve">а 2 степени, </w:t>
      </w:r>
      <w:r w:rsidRPr="009478D8">
        <w:rPr>
          <w:sz w:val="28"/>
        </w:rPr>
        <w:t>Лауреат</w:t>
      </w:r>
      <w:r>
        <w:rPr>
          <w:sz w:val="28"/>
        </w:rPr>
        <w:t>а</w:t>
      </w:r>
      <w:r w:rsidRPr="009478D8">
        <w:rPr>
          <w:sz w:val="28"/>
        </w:rPr>
        <w:t xml:space="preserve"> 1 степени</w:t>
      </w:r>
      <w:r w:rsidR="00D755AC">
        <w:rPr>
          <w:sz w:val="28"/>
        </w:rPr>
        <w:t>.</w:t>
      </w:r>
    </w:p>
    <w:p w:rsidR="000E06C6" w:rsidRPr="000E06C6" w:rsidRDefault="000E06C6" w:rsidP="000E06C6">
      <w:pPr>
        <w:spacing w:after="0"/>
        <w:jc w:val="both"/>
        <w:rPr>
          <w:sz w:val="28"/>
        </w:rPr>
      </w:pPr>
      <w:r>
        <w:rPr>
          <w:sz w:val="28"/>
        </w:rPr>
        <w:t>На базе СДК п. Красный развивается хореографический коллектив</w:t>
      </w:r>
      <w:r w:rsidRPr="000E06C6">
        <w:rPr>
          <w:sz w:val="28"/>
        </w:rPr>
        <w:t xml:space="preserve"> </w:t>
      </w:r>
      <w:r>
        <w:rPr>
          <w:sz w:val="28"/>
        </w:rPr>
        <w:t>«Гармония»</w:t>
      </w:r>
      <w:r w:rsidRPr="000E06C6">
        <w:rPr>
          <w:sz w:val="28"/>
        </w:rPr>
        <w:t xml:space="preserve"> под руководством </w:t>
      </w:r>
      <w:r>
        <w:rPr>
          <w:sz w:val="28"/>
        </w:rPr>
        <w:t xml:space="preserve">Дарьи </w:t>
      </w:r>
      <w:r w:rsidRPr="000E06C6">
        <w:rPr>
          <w:sz w:val="28"/>
        </w:rPr>
        <w:t>Лазаревой</w:t>
      </w:r>
      <w:r>
        <w:rPr>
          <w:sz w:val="28"/>
        </w:rPr>
        <w:t xml:space="preserve">, 12 марта коллектив </w:t>
      </w:r>
      <w:r w:rsidRPr="000E06C6">
        <w:rPr>
          <w:sz w:val="28"/>
        </w:rPr>
        <w:t>принял</w:t>
      </w:r>
      <w:r>
        <w:rPr>
          <w:sz w:val="28"/>
        </w:rPr>
        <w:t xml:space="preserve"> </w:t>
      </w:r>
      <w:r w:rsidRPr="000E06C6">
        <w:rPr>
          <w:sz w:val="28"/>
        </w:rPr>
        <w:t>участие во Всероссийском вокально-хореографическом</w:t>
      </w:r>
      <w:r>
        <w:rPr>
          <w:sz w:val="28"/>
        </w:rPr>
        <w:t xml:space="preserve"> конкурсе «ЗЛАТАЯ ПОЛЯНА ЮГА РОССИИ» в г. Азове, где выступили в</w:t>
      </w:r>
      <w:r w:rsidRPr="000E06C6">
        <w:rPr>
          <w:sz w:val="28"/>
        </w:rPr>
        <w:t xml:space="preserve"> номина</w:t>
      </w:r>
      <w:r>
        <w:rPr>
          <w:sz w:val="28"/>
        </w:rPr>
        <w:t>ции «</w:t>
      </w:r>
      <w:r w:rsidRPr="000E06C6">
        <w:rPr>
          <w:sz w:val="28"/>
        </w:rPr>
        <w:t>Эстрадный т</w:t>
      </w:r>
      <w:r>
        <w:rPr>
          <w:sz w:val="28"/>
        </w:rPr>
        <w:t>анец смешанный младшие ансамбли» с танцевальной композицией «Африка»</w:t>
      </w:r>
      <w:r w:rsidRPr="000E06C6">
        <w:rPr>
          <w:sz w:val="28"/>
        </w:rPr>
        <w:t>. Были награждены Кубком и Дипломом Лауреата 1 степени!!!</w:t>
      </w:r>
    </w:p>
    <w:p w:rsidR="000E06C6" w:rsidRDefault="000E06C6" w:rsidP="000E06C6">
      <w:pPr>
        <w:spacing w:after="0"/>
        <w:jc w:val="both"/>
        <w:rPr>
          <w:sz w:val="28"/>
        </w:rPr>
      </w:pPr>
      <w:r w:rsidRPr="000E06C6">
        <w:rPr>
          <w:sz w:val="28"/>
        </w:rPr>
        <w:lastRenderedPageBreak/>
        <w:t xml:space="preserve">Конкурс </w:t>
      </w:r>
      <w:r>
        <w:rPr>
          <w:sz w:val="28"/>
        </w:rPr>
        <w:t>проходил при поддержке ГАУК РО «</w:t>
      </w:r>
      <w:r w:rsidRPr="000E06C6">
        <w:rPr>
          <w:sz w:val="28"/>
        </w:rPr>
        <w:t>Обл</w:t>
      </w:r>
      <w:r>
        <w:rPr>
          <w:sz w:val="28"/>
        </w:rPr>
        <w:t>астной дом народного творчества»</w:t>
      </w:r>
      <w:r w:rsidRPr="000E06C6">
        <w:rPr>
          <w:sz w:val="28"/>
        </w:rPr>
        <w:t>, и Департамента социального развития г. Азова.</w:t>
      </w:r>
      <w:r>
        <w:rPr>
          <w:sz w:val="28"/>
        </w:rPr>
        <w:t xml:space="preserve"> (Фото 4.</w:t>
      </w:r>
      <w:r w:rsidR="00C02BFF">
        <w:rPr>
          <w:sz w:val="28"/>
        </w:rPr>
        <w:t>11</w:t>
      </w:r>
      <w:r>
        <w:rPr>
          <w:sz w:val="28"/>
        </w:rPr>
        <w:t>)</w:t>
      </w:r>
      <w:r w:rsidRPr="000E06C6">
        <w:t xml:space="preserve"> </w:t>
      </w:r>
      <w:hyperlink r:id="rId17" w:history="1">
        <w:r w:rsidRPr="00461C42">
          <w:rPr>
            <w:rStyle w:val="ad"/>
            <w:sz w:val="28"/>
          </w:rPr>
          <w:t>https://t.me/kulturahsp/3091</w:t>
        </w:r>
      </w:hyperlink>
      <w:r>
        <w:rPr>
          <w:sz w:val="28"/>
        </w:rPr>
        <w:t xml:space="preserve"> </w:t>
      </w:r>
    </w:p>
    <w:p w:rsidR="009478D8" w:rsidRPr="000E06C6" w:rsidRDefault="009478D8" w:rsidP="000E06C6">
      <w:pPr>
        <w:spacing w:after="0"/>
        <w:jc w:val="both"/>
        <w:rPr>
          <w:sz w:val="28"/>
        </w:rPr>
      </w:pPr>
      <w:r>
        <w:rPr>
          <w:sz w:val="28"/>
        </w:rPr>
        <w:t xml:space="preserve">   </w:t>
      </w:r>
      <w:r w:rsidRPr="009478D8">
        <w:rPr>
          <w:sz w:val="28"/>
        </w:rPr>
        <w:t>3 мая, младшая группа хореог</w:t>
      </w:r>
      <w:r>
        <w:rPr>
          <w:sz w:val="28"/>
        </w:rPr>
        <w:t>рафического коллектива «Гармония» СДК п. Красный</w:t>
      </w:r>
      <w:r w:rsidRPr="009478D8">
        <w:rPr>
          <w:sz w:val="28"/>
        </w:rPr>
        <w:t xml:space="preserve"> под руководством Лазаревой Дарьи Ал</w:t>
      </w:r>
      <w:r>
        <w:rPr>
          <w:sz w:val="28"/>
        </w:rPr>
        <w:t xml:space="preserve">ександровны, приняли участие в </w:t>
      </w:r>
      <w:r w:rsidRPr="009478D8">
        <w:rPr>
          <w:sz w:val="28"/>
        </w:rPr>
        <w:t>III Международном фестивале-конкурсе хореографического искусства имени Григория</w:t>
      </w:r>
      <w:r>
        <w:rPr>
          <w:sz w:val="28"/>
        </w:rPr>
        <w:t xml:space="preserve"> Гальперина. Ребята выступили в номинации </w:t>
      </w:r>
      <w:proofErr w:type="gramStart"/>
      <w:r>
        <w:rPr>
          <w:sz w:val="28"/>
        </w:rPr>
        <w:t>–«</w:t>
      </w:r>
      <w:proofErr w:type="gramEnd"/>
      <w:r>
        <w:rPr>
          <w:sz w:val="28"/>
        </w:rPr>
        <w:t>Детский танец» с постановкой «Солнечный круг», и  в номинации –«Эстрадный танец»  с  танцевальной композицией «Африка»</w:t>
      </w:r>
      <w:r w:rsidRPr="009478D8">
        <w:rPr>
          <w:sz w:val="28"/>
        </w:rPr>
        <w:t>. Были награжде</w:t>
      </w:r>
      <w:r>
        <w:rPr>
          <w:sz w:val="28"/>
        </w:rPr>
        <w:t xml:space="preserve">ны Дипломами Лауреата 3 степени. (Фото </w:t>
      </w:r>
      <w:r w:rsidR="00C02BFF">
        <w:rPr>
          <w:sz w:val="28"/>
        </w:rPr>
        <w:t xml:space="preserve">4.12) </w:t>
      </w:r>
      <w:hyperlink r:id="rId18" w:history="1">
        <w:r w:rsidRPr="00F42FCB">
          <w:rPr>
            <w:rStyle w:val="ad"/>
            <w:sz w:val="28"/>
          </w:rPr>
          <w:t>https://t.me/kulturahsp/4446</w:t>
        </w:r>
      </w:hyperlink>
      <w:r>
        <w:rPr>
          <w:sz w:val="28"/>
        </w:rPr>
        <w:t xml:space="preserve"> </w:t>
      </w:r>
    </w:p>
    <w:p w:rsidR="00B52BC9" w:rsidRDefault="003A767D" w:rsidP="00116B8E">
      <w:pPr>
        <w:spacing w:after="0"/>
        <w:jc w:val="both"/>
        <w:rPr>
          <w:sz w:val="28"/>
        </w:rPr>
      </w:pPr>
      <w:r>
        <w:rPr>
          <w:sz w:val="28"/>
        </w:rPr>
        <w:t xml:space="preserve">     </w:t>
      </w:r>
      <w:r w:rsidR="00B52BC9">
        <w:rPr>
          <w:sz w:val="28"/>
        </w:rPr>
        <w:t xml:space="preserve">    </w:t>
      </w:r>
      <w:r>
        <w:rPr>
          <w:sz w:val="28"/>
        </w:rPr>
        <w:t xml:space="preserve"> </w:t>
      </w:r>
      <w:r w:rsidR="003A361D">
        <w:rPr>
          <w:sz w:val="28"/>
        </w:rPr>
        <w:t>Н</w:t>
      </w:r>
      <w:r w:rsidR="006A0024">
        <w:rPr>
          <w:sz w:val="28"/>
        </w:rPr>
        <w:t xml:space="preserve">а базе СДК п. </w:t>
      </w:r>
      <w:proofErr w:type="spellStart"/>
      <w:r w:rsidR="006A0024">
        <w:rPr>
          <w:sz w:val="28"/>
        </w:rPr>
        <w:t>Темерницкий</w:t>
      </w:r>
      <w:proofErr w:type="spellEnd"/>
      <w:r w:rsidR="006A0024">
        <w:rPr>
          <w:sz w:val="28"/>
        </w:rPr>
        <w:t xml:space="preserve"> </w:t>
      </w:r>
      <w:r w:rsidR="00B52BC9">
        <w:rPr>
          <w:sz w:val="28"/>
        </w:rPr>
        <w:t xml:space="preserve">развивается </w:t>
      </w:r>
      <w:r w:rsidR="006A0024">
        <w:rPr>
          <w:sz w:val="28"/>
        </w:rPr>
        <w:t>хореографический коллектив «К</w:t>
      </w:r>
      <w:r w:rsidR="00B52BC9">
        <w:rPr>
          <w:sz w:val="28"/>
        </w:rPr>
        <w:t>орпорация Дети</w:t>
      </w:r>
      <w:r w:rsidR="006A0024">
        <w:rPr>
          <w:sz w:val="28"/>
        </w:rPr>
        <w:t>» ру</w:t>
      </w:r>
      <w:r w:rsidR="003A361D">
        <w:rPr>
          <w:sz w:val="28"/>
        </w:rPr>
        <w:t xml:space="preserve">ководитель Анастасия </w:t>
      </w:r>
      <w:proofErr w:type="spellStart"/>
      <w:r w:rsidR="003A361D">
        <w:rPr>
          <w:sz w:val="28"/>
        </w:rPr>
        <w:t>Приймакова</w:t>
      </w:r>
      <w:proofErr w:type="spellEnd"/>
      <w:r w:rsidR="003A361D">
        <w:rPr>
          <w:sz w:val="28"/>
        </w:rPr>
        <w:t xml:space="preserve">. </w:t>
      </w:r>
      <w:r w:rsidR="006A0024">
        <w:rPr>
          <w:sz w:val="28"/>
        </w:rPr>
        <w:t xml:space="preserve">Появление хореографии в СДК стало для жителей поселка приятным событием, так как неоднократно поступал запрос на эти занятия. В коллективе занимаются дети от </w:t>
      </w:r>
      <w:r w:rsidR="00330323">
        <w:rPr>
          <w:sz w:val="28"/>
        </w:rPr>
        <w:t>5 до</w:t>
      </w:r>
      <w:r w:rsidR="006A0024">
        <w:rPr>
          <w:sz w:val="28"/>
        </w:rPr>
        <w:t xml:space="preserve"> 12 лет, за год </w:t>
      </w:r>
      <w:r w:rsidR="003A361D">
        <w:rPr>
          <w:sz w:val="28"/>
        </w:rPr>
        <w:t xml:space="preserve">совместно с родителями были пошиты костюмы для номеров «Дети 90-х», </w:t>
      </w:r>
      <w:r w:rsidR="002F76DA">
        <w:rPr>
          <w:sz w:val="28"/>
        </w:rPr>
        <w:t>«Ярым</w:t>
      </w:r>
      <w:r w:rsidR="003A361D">
        <w:rPr>
          <w:sz w:val="28"/>
        </w:rPr>
        <w:t xml:space="preserve"> Оком», «Российский </w:t>
      </w:r>
      <w:proofErr w:type="spellStart"/>
      <w:r w:rsidR="003A361D">
        <w:rPr>
          <w:sz w:val="28"/>
        </w:rPr>
        <w:t>флешмоб</w:t>
      </w:r>
      <w:proofErr w:type="spellEnd"/>
      <w:r w:rsidR="003A361D">
        <w:rPr>
          <w:sz w:val="28"/>
        </w:rPr>
        <w:t xml:space="preserve">». </w:t>
      </w:r>
    </w:p>
    <w:p w:rsidR="002C4FD5" w:rsidRPr="002C4FD5" w:rsidRDefault="00B52BC9" w:rsidP="00116B8E">
      <w:pPr>
        <w:spacing w:after="0"/>
        <w:jc w:val="both"/>
        <w:rPr>
          <w:sz w:val="28"/>
          <w:szCs w:val="28"/>
        </w:rPr>
      </w:pPr>
      <w:r>
        <w:rPr>
          <w:sz w:val="28"/>
        </w:rPr>
        <w:t xml:space="preserve">5 февраля коллектив </w:t>
      </w:r>
      <w:r w:rsidRPr="00B52BC9">
        <w:rPr>
          <w:sz w:val="28"/>
        </w:rPr>
        <w:t>приняли участие в XIII Всероссийском конкурсе Восточного Танца и Танце</w:t>
      </w:r>
      <w:r>
        <w:rPr>
          <w:sz w:val="28"/>
        </w:rPr>
        <w:t xml:space="preserve">в народа мира, с композициями- «Русские узоры» </w:t>
      </w:r>
      <w:r w:rsidRPr="00B52BC9">
        <w:rPr>
          <w:sz w:val="28"/>
        </w:rPr>
        <w:t>(русский стилизованный танец), еврейский танец</w:t>
      </w:r>
      <w:r>
        <w:rPr>
          <w:sz w:val="28"/>
        </w:rPr>
        <w:t xml:space="preserve"> </w:t>
      </w:r>
      <w:r w:rsidRPr="00B52BC9">
        <w:rPr>
          <w:sz w:val="28"/>
        </w:rPr>
        <w:t xml:space="preserve">(Шалом), где заняли 3 </w:t>
      </w:r>
      <w:r>
        <w:rPr>
          <w:sz w:val="28"/>
        </w:rPr>
        <w:t xml:space="preserve">почетное </w:t>
      </w:r>
      <w:r w:rsidRPr="00B52BC9">
        <w:rPr>
          <w:sz w:val="28"/>
        </w:rPr>
        <w:t>место.</w:t>
      </w:r>
      <w:r w:rsidR="00065317">
        <w:rPr>
          <w:sz w:val="28"/>
        </w:rPr>
        <w:t xml:space="preserve"> </w:t>
      </w:r>
      <w:r>
        <w:rPr>
          <w:sz w:val="28"/>
        </w:rPr>
        <w:t xml:space="preserve">19 февраля коллектив принял участие </w:t>
      </w:r>
      <w:r w:rsidRPr="00B52BC9">
        <w:rPr>
          <w:sz w:val="28"/>
        </w:rPr>
        <w:t>в регионально</w:t>
      </w:r>
      <w:r>
        <w:rPr>
          <w:sz w:val="28"/>
        </w:rPr>
        <w:t xml:space="preserve">м конкурсе «Снежная королева» </w:t>
      </w:r>
      <w:r w:rsidRPr="00B52BC9">
        <w:rPr>
          <w:sz w:val="28"/>
        </w:rPr>
        <w:t>в городе Таганрог, где выступили в трех ра</w:t>
      </w:r>
      <w:r>
        <w:rPr>
          <w:sz w:val="28"/>
        </w:rPr>
        <w:t>зных номинациях с композициями «Дети 90-х», еврейский танец «Шалом»</w:t>
      </w:r>
      <w:r w:rsidRPr="00B52BC9">
        <w:rPr>
          <w:sz w:val="28"/>
        </w:rPr>
        <w:t>,</w:t>
      </w:r>
      <w:r>
        <w:rPr>
          <w:sz w:val="28"/>
        </w:rPr>
        <w:t xml:space="preserve"> и русский стилизованный танец «Русские узоры» и стали</w:t>
      </w:r>
      <w:r w:rsidR="004F6F54">
        <w:rPr>
          <w:sz w:val="28"/>
        </w:rPr>
        <w:t xml:space="preserve"> где заняли Диплом </w:t>
      </w:r>
      <w:r w:rsidR="004F6F54">
        <w:rPr>
          <w:sz w:val="28"/>
          <w:lang w:val="en-US"/>
        </w:rPr>
        <w:t>I</w:t>
      </w:r>
      <w:r w:rsidR="004F6F54" w:rsidRPr="004F6F54">
        <w:rPr>
          <w:sz w:val="28"/>
        </w:rPr>
        <w:t xml:space="preserve"> </w:t>
      </w:r>
      <w:r w:rsidR="004F6F54" w:rsidRPr="002C4FD5">
        <w:rPr>
          <w:sz w:val="28"/>
          <w:szCs w:val="28"/>
        </w:rPr>
        <w:t xml:space="preserve">места </w:t>
      </w:r>
      <w:proofErr w:type="gramStart"/>
      <w:r w:rsidR="004F6F54" w:rsidRPr="002C4FD5">
        <w:rPr>
          <w:sz w:val="28"/>
          <w:szCs w:val="28"/>
        </w:rPr>
        <w:t>(</w:t>
      </w:r>
      <w:r w:rsidR="00065317" w:rsidRPr="002C4FD5">
        <w:rPr>
          <w:sz w:val="28"/>
          <w:szCs w:val="28"/>
        </w:rPr>
        <w:t xml:space="preserve"> </w:t>
      </w:r>
      <w:r w:rsidR="004F6F54" w:rsidRPr="002C4FD5">
        <w:rPr>
          <w:sz w:val="28"/>
          <w:szCs w:val="28"/>
        </w:rPr>
        <w:t>Фото</w:t>
      </w:r>
      <w:proofErr w:type="gramEnd"/>
      <w:r w:rsidR="004F6F54" w:rsidRPr="002C4FD5">
        <w:rPr>
          <w:sz w:val="28"/>
          <w:szCs w:val="28"/>
        </w:rPr>
        <w:t xml:space="preserve"> 4.</w:t>
      </w:r>
      <w:r w:rsidR="00C02BFF">
        <w:rPr>
          <w:sz w:val="28"/>
          <w:szCs w:val="28"/>
        </w:rPr>
        <w:t>13)</w:t>
      </w:r>
      <w:r w:rsidR="004F6F54" w:rsidRPr="002C4FD5">
        <w:rPr>
          <w:sz w:val="28"/>
          <w:szCs w:val="28"/>
        </w:rPr>
        <w:t xml:space="preserve"> </w:t>
      </w:r>
      <w:r w:rsidR="00065317" w:rsidRPr="002C4FD5">
        <w:rPr>
          <w:sz w:val="28"/>
          <w:szCs w:val="28"/>
        </w:rPr>
        <w:t xml:space="preserve">    </w:t>
      </w:r>
    </w:p>
    <w:p w:rsidR="002C4FD5" w:rsidRDefault="002C4FD5" w:rsidP="002C4FD5">
      <w:pPr>
        <w:spacing w:after="0"/>
        <w:jc w:val="both"/>
        <w:rPr>
          <w:sz w:val="28"/>
          <w:szCs w:val="28"/>
        </w:rPr>
      </w:pPr>
      <w:r>
        <w:rPr>
          <w:sz w:val="28"/>
          <w:szCs w:val="28"/>
        </w:rPr>
        <w:t xml:space="preserve">      На базе СДК п. Щепкин развивается ансамбль народного танца «Дружба» руководитель Вячеслав Денисов.  </w:t>
      </w:r>
      <w:r w:rsidRPr="002C4FD5">
        <w:rPr>
          <w:sz w:val="28"/>
          <w:szCs w:val="28"/>
        </w:rPr>
        <w:t xml:space="preserve">2 марта </w:t>
      </w:r>
      <w:r>
        <w:rPr>
          <w:sz w:val="28"/>
          <w:szCs w:val="28"/>
        </w:rPr>
        <w:t>а</w:t>
      </w:r>
      <w:r w:rsidRPr="002C4FD5">
        <w:rPr>
          <w:sz w:val="28"/>
          <w:szCs w:val="28"/>
        </w:rPr>
        <w:t>нсамбль принял участие во Всероссийском вока</w:t>
      </w:r>
      <w:r>
        <w:rPr>
          <w:sz w:val="28"/>
          <w:szCs w:val="28"/>
        </w:rPr>
        <w:t>льно-хореографическом конкурсе «Златая Поляна Юга России» в г. Азов. По оценкам жюри за три номера «Еврейский», «Матросский» и сольный номер «</w:t>
      </w:r>
      <w:r w:rsidR="00A72C4F">
        <w:rPr>
          <w:sz w:val="28"/>
          <w:szCs w:val="28"/>
        </w:rPr>
        <w:t>Платочек»</w:t>
      </w:r>
      <w:r w:rsidRPr="002C4FD5">
        <w:rPr>
          <w:sz w:val="28"/>
          <w:szCs w:val="28"/>
        </w:rPr>
        <w:t xml:space="preserve"> коллектив и Ярослава </w:t>
      </w:r>
      <w:proofErr w:type="spellStart"/>
      <w:r w:rsidRPr="002C4FD5">
        <w:rPr>
          <w:sz w:val="28"/>
          <w:szCs w:val="28"/>
        </w:rPr>
        <w:t>Жмы</w:t>
      </w:r>
      <w:r w:rsidR="00A72C4F">
        <w:rPr>
          <w:sz w:val="28"/>
          <w:szCs w:val="28"/>
        </w:rPr>
        <w:t>рко</w:t>
      </w:r>
      <w:proofErr w:type="spellEnd"/>
      <w:r w:rsidR="00A72C4F">
        <w:rPr>
          <w:sz w:val="28"/>
          <w:szCs w:val="28"/>
        </w:rPr>
        <w:t xml:space="preserve"> получили дипломы Лауреатов </w:t>
      </w:r>
      <w:r w:rsidR="00A72C4F">
        <w:rPr>
          <w:sz w:val="28"/>
          <w:szCs w:val="28"/>
          <w:lang w:val="en-US"/>
        </w:rPr>
        <w:t>III</w:t>
      </w:r>
      <w:r w:rsidRPr="002C4FD5">
        <w:rPr>
          <w:sz w:val="28"/>
          <w:szCs w:val="28"/>
        </w:rPr>
        <w:t xml:space="preserve"> степени. </w:t>
      </w:r>
      <w:r w:rsidR="00A72C4F" w:rsidRPr="00A83625">
        <w:rPr>
          <w:sz w:val="28"/>
          <w:szCs w:val="28"/>
        </w:rPr>
        <w:t>(</w:t>
      </w:r>
      <w:r w:rsidR="00A72C4F">
        <w:rPr>
          <w:sz w:val="28"/>
          <w:szCs w:val="28"/>
        </w:rPr>
        <w:t>Фото 4.</w:t>
      </w:r>
      <w:r w:rsidR="00C02BFF">
        <w:rPr>
          <w:sz w:val="28"/>
          <w:szCs w:val="28"/>
        </w:rPr>
        <w:t>14, 4.15</w:t>
      </w:r>
      <w:proofErr w:type="gramStart"/>
      <w:r w:rsidR="00C02BFF">
        <w:rPr>
          <w:sz w:val="28"/>
          <w:szCs w:val="28"/>
        </w:rPr>
        <w:t xml:space="preserve">) </w:t>
      </w:r>
      <w:r w:rsidR="00A72C4F" w:rsidRPr="00A72C4F">
        <w:t xml:space="preserve"> </w:t>
      </w:r>
      <w:hyperlink r:id="rId19" w:history="1">
        <w:r w:rsidR="00A72C4F" w:rsidRPr="00461C42">
          <w:rPr>
            <w:rStyle w:val="ad"/>
            <w:sz w:val="28"/>
            <w:szCs w:val="28"/>
          </w:rPr>
          <w:t>https://t.me/kulturahsp/3137</w:t>
        </w:r>
        <w:proofErr w:type="gramEnd"/>
      </w:hyperlink>
      <w:r w:rsidR="00A72C4F">
        <w:rPr>
          <w:sz w:val="28"/>
          <w:szCs w:val="28"/>
        </w:rPr>
        <w:t xml:space="preserve"> </w:t>
      </w:r>
    </w:p>
    <w:p w:rsidR="002C4FD5" w:rsidRPr="00D755AC" w:rsidRDefault="00A461FE" w:rsidP="00116B8E">
      <w:pPr>
        <w:spacing w:after="0"/>
        <w:jc w:val="both"/>
        <w:rPr>
          <w:sz w:val="28"/>
          <w:szCs w:val="28"/>
        </w:rPr>
      </w:pPr>
      <w:r>
        <w:rPr>
          <w:sz w:val="28"/>
          <w:szCs w:val="28"/>
        </w:rPr>
        <w:t xml:space="preserve">     </w:t>
      </w:r>
      <w:r w:rsidRPr="00A461FE">
        <w:rPr>
          <w:sz w:val="28"/>
          <w:szCs w:val="28"/>
        </w:rPr>
        <w:t>22</w:t>
      </w:r>
      <w:r>
        <w:rPr>
          <w:sz w:val="28"/>
          <w:szCs w:val="28"/>
        </w:rPr>
        <w:t xml:space="preserve"> </w:t>
      </w:r>
      <w:r w:rsidRPr="00A461FE">
        <w:rPr>
          <w:sz w:val="28"/>
          <w:szCs w:val="28"/>
        </w:rPr>
        <w:t>декабря</w:t>
      </w:r>
      <w:r w:rsidRPr="00A461FE">
        <w:rPr>
          <w:sz w:val="28"/>
          <w:szCs w:val="28"/>
        </w:rPr>
        <w:t xml:space="preserve"> в СДК п. Щепкин прошло отчётный урок анс</w:t>
      </w:r>
      <w:r w:rsidR="00D755AC">
        <w:rPr>
          <w:sz w:val="28"/>
          <w:szCs w:val="28"/>
        </w:rPr>
        <w:t xml:space="preserve">амбля народного танца </w:t>
      </w:r>
      <w:r>
        <w:rPr>
          <w:sz w:val="28"/>
          <w:szCs w:val="28"/>
        </w:rPr>
        <w:t xml:space="preserve">«Дружба». </w:t>
      </w:r>
      <w:r w:rsidRPr="00A461FE">
        <w:rPr>
          <w:sz w:val="28"/>
          <w:szCs w:val="28"/>
        </w:rPr>
        <w:t>Свое мастерство показали воспитанники старшей и младшей г</w:t>
      </w:r>
      <w:r>
        <w:rPr>
          <w:sz w:val="28"/>
          <w:szCs w:val="28"/>
        </w:rPr>
        <w:t xml:space="preserve">руппы ансамбля </w:t>
      </w:r>
      <w:r w:rsidRPr="00A461FE">
        <w:rPr>
          <w:sz w:val="28"/>
          <w:szCs w:val="28"/>
        </w:rPr>
        <w:t>под р</w:t>
      </w:r>
      <w:r>
        <w:rPr>
          <w:sz w:val="28"/>
          <w:szCs w:val="28"/>
        </w:rPr>
        <w:t xml:space="preserve">уководством Вячеслава Денисова. </w:t>
      </w:r>
      <w:r w:rsidRPr="00A461FE">
        <w:rPr>
          <w:sz w:val="28"/>
          <w:szCs w:val="28"/>
        </w:rPr>
        <w:t xml:space="preserve">В ходе открытого занятия ребята продемонстрировали для собравшихся зрителей свое мастерство выполнения комплекс упражнений, в том числе на станке. </w:t>
      </w:r>
      <w:r w:rsidRPr="00A461FE">
        <w:rPr>
          <w:sz w:val="28"/>
          <w:szCs w:val="28"/>
        </w:rPr>
        <w:t>В программу</w:t>
      </w:r>
      <w:r w:rsidRPr="00A461FE">
        <w:rPr>
          <w:sz w:val="28"/>
          <w:szCs w:val="28"/>
        </w:rPr>
        <w:t xml:space="preserve"> отчётного </w:t>
      </w:r>
      <w:r w:rsidRPr="00A461FE">
        <w:rPr>
          <w:sz w:val="28"/>
          <w:szCs w:val="28"/>
        </w:rPr>
        <w:t>урока вошли</w:t>
      </w:r>
      <w:r w:rsidRPr="00A461FE">
        <w:rPr>
          <w:sz w:val="28"/>
          <w:szCs w:val="28"/>
        </w:rPr>
        <w:t xml:space="preserve"> так же демонстрация танцев. Воспитанниками младшей груп</w:t>
      </w:r>
      <w:r>
        <w:rPr>
          <w:sz w:val="28"/>
          <w:szCs w:val="28"/>
        </w:rPr>
        <w:t>пы был продемонстрирован танец «Матросов»</w:t>
      </w:r>
      <w:r w:rsidRPr="00A461FE">
        <w:rPr>
          <w:sz w:val="28"/>
          <w:szCs w:val="28"/>
        </w:rPr>
        <w:t xml:space="preserve">, </w:t>
      </w:r>
      <w:r w:rsidRPr="00A461FE">
        <w:rPr>
          <w:sz w:val="28"/>
          <w:szCs w:val="28"/>
        </w:rPr>
        <w:lastRenderedPageBreak/>
        <w:t>а воспитанники старшей группы показали не только уже знакомую тан</w:t>
      </w:r>
      <w:r>
        <w:rPr>
          <w:sz w:val="28"/>
          <w:szCs w:val="28"/>
        </w:rPr>
        <w:t xml:space="preserve">цевальную программу как танец «Кадриль», так и новые танцы «Танец с тростью» и шуточный «Танец Разбойников». </w:t>
      </w:r>
      <w:r w:rsidRPr="00A461FE">
        <w:rPr>
          <w:sz w:val="28"/>
          <w:szCs w:val="28"/>
        </w:rPr>
        <w:t xml:space="preserve">Открытый урок получился яркий и насыщенный.  По окончанию урока ребят ожидала интересная конкурсной-игровая программа и вкусные </w:t>
      </w:r>
      <w:r w:rsidRPr="00A461FE">
        <w:rPr>
          <w:sz w:val="28"/>
          <w:szCs w:val="28"/>
        </w:rPr>
        <w:t>угощения подготовленные</w:t>
      </w:r>
      <w:r w:rsidRPr="00A461FE">
        <w:rPr>
          <w:sz w:val="28"/>
          <w:szCs w:val="28"/>
        </w:rPr>
        <w:t xml:space="preserve"> для ребят родителями</w:t>
      </w:r>
      <w:r>
        <w:rPr>
          <w:sz w:val="28"/>
          <w:szCs w:val="28"/>
        </w:rPr>
        <w:t>. Посетило 80 человек (Фото</w:t>
      </w:r>
      <w:r w:rsidR="00C02BFF">
        <w:rPr>
          <w:sz w:val="28"/>
          <w:szCs w:val="28"/>
        </w:rPr>
        <w:t xml:space="preserve"> 4.16</w:t>
      </w:r>
      <w:proofErr w:type="gramStart"/>
      <w:r w:rsidR="00C02BFF">
        <w:rPr>
          <w:sz w:val="28"/>
          <w:szCs w:val="28"/>
        </w:rPr>
        <w:t xml:space="preserve">) </w:t>
      </w:r>
      <w:r>
        <w:rPr>
          <w:sz w:val="28"/>
          <w:szCs w:val="28"/>
        </w:rPr>
        <w:t xml:space="preserve"> </w:t>
      </w:r>
      <w:hyperlink r:id="rId20" w:history="1">
        <w:r w:rsidRPr="00F42FCB">
          <w:rPr>
            <w:rStyle w:val="ad"/>
            <w:sz w:val="28"/>
            <w:szCs w:val="28"/>
          </w:rPr>
          <w:t>https://t.me/kulturahsp/7132</w:t>
        </w:r>
        <w:proofErr w:type="gramEnd"/>
      </w:hyperlink>
      <w:r>
        <w:rPr>
          <w:sz w:val="28"/>
          <w:szCs w:val="28"/>
        </w:rPr>
        <w:t xml:space="preserve"> </w:t>
      </w:r>
    </w:p>
    <w:p w:rsidR="002F76DA" w:rsidRDefault="00D755AC" w:rsidP="00116B8E">
      <w:pPr>
        <w:spacing w:after="0"/>
        <w:jc w:val="both"/>
        <w:rPr>
          <w:sz w:val="28"/>
        </w:rPr>
      </w:pPr>
      <w:r>
        <w:t xml:space="preserve">       </w:t>
      </w:r>
      <w:r w:rsidR="00B56D30">
        <w:t xml:space="preserve"> </w:t>
      </w:r>
      <w:r w:rsidR="00DA35F6" w:rsidRPr="00DA35F6">
        <w:rPr>
          <w:sz w:val="28"/>
        </w:rPr>
        <w:t>Театральная студия «</w:t>
      </w:r>
      <w:proofErr w:type="spellStart"/>
      <w:r w:rsidR="00DA35F6" w:rsidRPr="00DA35F6">
        <w:rPr>
          <w:sz w:val="28"/>
        </w:rPr>
        <w:t>Бенефист</w:t>
      </w:r>
      <w:proofErr w:type="spellEnd"/>
      <w:r w:rsidR="00DA35F6" w:rsidRPr="00DA35F6">
        <w:rPr>
          <w:sz w:val="28"/>
        </w:rPr>
        <w:t>» руководитель Раиса Фроленко СДК п. Красный</w:t>
      </w:r>
      <w:r w:rsidR="00065317">
        <w:rPr>
          <w:sz w:val="28"/>
        </w:rPr>
        <w:t xml:space="preserve"> про</w:t>
      </w:r>
      <w:r w:rsidR="002F76DA">
        <w:rPr>
          <w:sz w:val="28"/>
        </w:rPr>
        <w:t>вел театральное турне по всем сельским домам к</w:t>
      </w:r>
      <w:r w:rsidR="00065317">
        <w:rPr>
          <w:sz w:val="28"/>
        </w:rPr>
        <w:t xml:space="preserve">ультуры </w:t>
      </w:r>
      <w:proofErr w:type="spellStart"/>
      <w:r w:rsidR="00065317">
        <w:rPr>
          <w:sz w:val="28"/>
        </w:rPr>
        <w:t>Щепкинского</w:t>
      </w:r>
      <w:proofErr w:type="spellEnd"/>
      <w:r w:rsidR="00065317">
        <w:rPr>
          <w:sz w:val="28"/>
        </w:rPr>
        <w:t xml:space="preserve"> сельского поселения</w:t>
      </w:r>
      <w:r w:rsidR="002F76DA">
        <w:rPr>
          <w:sz w:val="28"/>
        </w:rPr>
        <w:t>. Спектакль</w:t>
      </w:r>
      <w:r w:rsidR="002F76DA" w:rsidRPr="002F76DA">
        <w:rPr>
          <w:sz w:val="28"/>
        </w:rPr>
        <w:t xml:space="preserve"> </w:t>
      </w:r>
      <w:r w:rsidR="002F76DA">
        <w:rPr>
          <w:sz w:val="28"/>
        </w:rPr>
        <w:t>«</w:t>
      </w:r>
      <w:proofErr w:type="spellStart"/>
      <w:r w:rsidR="002F76DA">
        <w:rPr>
          <w:sz w:val="28"/>
        </w:rPr>
        <w:t>Бабоньки</w:t>
      </w:r>
      <w:proofErr w:type="spellEnd"/>
      <w:r w:rsidR="002F76DA">
        <w:rPr>
          <w:sz w:val="28"/>
        </w:rPr>
        <w:t>»</w:t>
      </w:r>
      <w:r w:rsidR="00B56D30">
        <w:rPr>
          <w:sz w:val="28"/>
        </w:rPr>
        <w:t xml:space="preserve"> </w:t>
      </w:r>
      <w:r w:rsidR="002F76DA" w:rsidRPr="002F76DA">
        <w:rPr>
          <w:sz w:val="28"/>
        </w:rPr>
        <w:t>о судьб</w:t>
      </w:r>
      <w:r w:rsidR="002F76DA">
        <w:rPr>
          <w:sz w:val="28"/>
        </w:rPr>
        <w:t xml:space="preserve">е женщин-колхозниц в годы войны. </w:t>
      </w:r>
      <w:r w:rsidR="002F76DA" w:rsidRPr="002F76DA">
        <w:rPr>
          <w:sz w:val="28"/>
        </w:rPr>
        <w:t>В центре действия – две соседки, не очень дружественно настроенные друг против друга. Проводив мужей на фронт, они вынуждены взять на себя всю мужс</w:t>
      </w:r>
      <w:r w:rsidR="002F76DA">
        <w:rPr>
          <w:sz w:val="28"/>
        </w:rPr>
        <w:t xml:space="preserve">кую работу и дома, и в колхозе. </w:t>
      </w:r>
      <w:r w:rsidR="002F76DA" w:rsidRPr="002F76DA">
        <w:rPr>
          <w:sz w:val="28"/>
        </w:rPr>
        <w:t>Но теперь прошлые обиды и невзгоды кажутся слишком мелкими на фоне всеобщего горя, имя которому – война.</w:t>
      </w:r>
      <w:r>
        <w:rPr>
          <w:sz w:val="28"/>
        </w:rPr>
        <w:t xml:space="preserve"> </w:t>
      </w:r>
      <w:r w:rsidR="002F76DA" w:rsidRPr="002F76DA">
        <w:rPr>
          <w:sz w:val="28"/>
        </w:rPr>
        <w:t>Так уж случилось, что наша память о войне и все наши представления о ней – мужские. Это и понятно, ведь воевали в основном мужчины. Но с годами мы все больше и больше постигаем бессме</w:t>
      </w:r>
      <w:r w:rsidR="002F76DA">
        <w:rPr>
          <w:sz w:val="28"/>
        </w:rPr>
        <w:t xml:space="preserve">ртный подвиг женщины. </w:t>
      </w:r>
      <w:r w:rsidR="002F76DA" w:rsidRPr="002F76DA">
        <w:rPr>
          <w:sz w:val="28"/>
        </w:rPr>
        <w:t>В годы минувшей войны русская женщина совершила великий подвиг. Она «открыла второй фронт», на своих плечах вынесла все тяготы, боль потерь; в течение долгих военны</w:t>
      </w:r>
      <w:r w:rsidR="002F76DA">
        <w:rPr>
          <w:sz w:val="28"/>
        </w:rPr>
        <w:t>х лет кормила и одевала страну. (Фото 4.</w:t>
      </w:r>
      <w:r w:rsidR="00C02BFF">
        <w:rPr>
          <w:sz w:val="28"/>
        </w:rPr>
        <w:t>17</w:t>
      </w:r>
      <w:r w:rsidR="002F76DA">
        <w:rPr>
          <w:sz w:val="28"/>
        </w:rPr>
        <w:t>)</w:t>
      </w:r>
      <w:r w:rsidR="00A83625" w:rsidRPr="00A83625">
        <w:t xml:space="preserve"> </w:t>
      </w:r>
      <w:hyperlink r:id="rId21" w:history="1">
        <w:r w:rsidR="00A83625" w:rsidRPr="00F42FCB">
          <w:rPr>
            <w:rStyle w:val="ad"/>
            <w:sz w:val="28"/>
          </w:rPr>
          <w:t>https://t.me/kulturahsp/3280</w:t>
        </w:r>
      </w:hyperlink>
      <w:r w:rsidR="00A83625">
        <w:rPr>
          <w:sz w:val="28"/>
        </w:rPr>
        <w:t xml:space="preserve"> </w:t>
      </w:r>
    </w:p>
    <w:p w:rsidR="00A83625" w:rsidRDefault="00A83625" w:rsidP="00A83625">
      <w:pPr>
        <w:spacing w:after="0"/>
        <w:jc w:val="both"/>
        <w:rPr>
          <w:sz w:val="28"/>
        </w:rPr>
      </w:pPr>
      <w:r>
        <w:rPr>
          <w:sz w:val="28"/>
        </w:rPr>
        <w:t xml:space="preserve">        29 апреля в СДК п. Щепкин прошла сказка -экспромт «</w:t>
      </w:r>
      <w:proofErr w:type="spellStart"/>
      <w:r>
        <w:rPr>
          <w:sz w:val="28"/>
        </w:rPr>
        <w:t>Заюшкина</w:t>
      </w:r>
      <w:proofErr w:type="spellEnd"/>
      <w:r>
        <w:rPr>
          <w:sz w:val="28"/>
        </w:rPr>
        <w:t xml:space="preserve"> избушка». Участники студии с </w:t>
      </w:r>
      <w:r w:rsidRPr="00A83625">
        <w:rPr>
          <w:sz w:val="28"/>
        </w:rPr>
        <w:t>удовольствием приме</w:t>
      </w:r>
      <w:r>
        <w:rPr>
          <w:sz w:val="28"/>
        </w:rPr>
        <w:t xml:space="preserve">ряют сказочные образы на себя, особенно когда </w:t>
      </w:r>
      <w:r w:rsidRPr="00A83625">
        <w:rPr>
          <w:sz w:val="28"/>
        </w:rPr>
        <w:t>используя минимум атрибутов, и большое желание погрузится в мир сказки</w:t>
      </w:r>
      <w:r>
        <w:rPr>
          <w:sz w:val="28"/>
        </w:rPr>
        <w:t>. Русская народная сказка «</w:t>
      </w:r>
      <w:proofErr w:type="spellStart"/>
      <w:r>
        <w:rPr>
          <w:sz w:val="28"/>
        </w:rPr>
        <w:t>Заюшкина</w:t>
      </w:r>
      <w:proofErr w:type="spellEnd"/>
      <w:r>
        <w:rPr>
          <w:sz w:val="28"/>
        </w:rPr>
        <w:t xml:space="preserve"> избушка»</w:t>
      </w:r>
      <w:r w:rsidRPr="00A83625">
        <w:rPr>
          <w:sz w:val="28"/>
        </w:rPr>
        <w:t>, получилась</w:t>
      </w:r>
      <w:r>
        <w:rPr>
          <w:sz w:val="28"/>
        </w:rPr>
        <w:t xml:space="preserve"> милой и забавной, отмечено, что благодаря таким формам проведения, многие детки хотят стать участниками театральной студии. (</w:t>
      </w:r>
      <w:proofErr w:type="gramStart"/>
      <w:r>
        <w:rPr>
          <w:sz w:val="28"/>
        </w:rPr>
        <w:t xml:space="preserve">Фото </w:t>
      </w:r>
      <w:r w:rsidR="003802ED">
        <w:rPr>
          <w:sz w:val="28"/>
        </w:rPr>
        <w:t xml:space="preserve"> 4.18</w:t>
      </w:r>
      <w:proofErr w:type="gramEnd"/>
      <w:r>
        <w:rPr>
          <w:sz w:val="28"/>
        </w:rPr>
        <w:t xml:space="preserve"> )</w:t>
      </w:r>
      <w:r w:rsidRPr="00A83625">
        <w:t xml:space="preserve"> </w:t>
      </w:r>
      <w:hyperlink r:id="rId22" w:history="1">
        <w:r w:rsidRPr="00F42FCB">
          <w:rPr>
            <w:rStyle w:val="ad"/>
            <w:sz w:val="28"/>
          </w:rPr>
          <w:t>https://t.me/kulturahsp/3865</w:t>
        </w:r>
      </w:hyperlink>
      <w:r>
        <w:rPr>
          <w:sz w:val="28"/>
        </w:rPr>
        <w:t xml:space="preserve"> </w:t>
      </w:r>
    </w:p>
    <w:p w:rsidR="00DD1094" w:rsidRDefault="002F76DA" w:rsidP="00116B8E">
      <w:pPr>
        <w:spacing w:after="0"/>
        <w:jc w:val="both"/>
        <w:rPr>
          <w:sz w:val="28"/>
        </w:rPr>
      </w:pPr>
      <w:r>
        <w:rPr>
          <w:sz w:val="28"/>
        </w:rPr>
        <w:t xml:space="preserve">   </w:t>
      </w:r>
      <w:r w:rsidR="00B56D30">
        <w:rPr>
          <w:sz w:val="28"/>
        </w:rPr>
        <w:t xml:space="preserve"> </w:t>
      </w:r>
      <w:r>
        <w:rPr>
          <w:sz w:val="28"/>
        </w:rPr>
        <w:t xml:space="preserve"> Т</w:t>
      </w:r>
      <w:r w:rsidR="00DA35F6" w:rsidRPr="00DA35F6">
        <w:rPr>
          <w:sz w:val="28"/>
        </w:rPr>
        <w:t>еатральная студия «</w:t>
      </w:r>
      <w:proofErr w:type="spellStart"/>
      <w:r w:rsidR="00DA35F6" w:rsidRPr="00DA35F6">
        <w:rPr>
          <w:sz w:val="28"/>
        </w:rPr>
        <w:t>МаскиШоу</w:t>
      </w:r>
      <w:proofErr w:type="spellEnd"/>
      <w:r w:rsidR="00DA35F6" w:rsidRPr="00DA35F6">
        <w:rPr>
          <w:sz w:val="28"/>
        </w:rPr>
        <w:t xml:space="preserve">» </w:t>
      </w:r>
      <w:r w:rsidRPr="00DA35F6">
        <w:rPr>
          <w:sz w:val="28"/>
        </w:rPr>
        <w:t xml:space="preserve">руководитель </w:t>
      </w:r>
      <w:proofErr w:type="spellStart"/>
      <w:r>
        <w:rPr>
          <w:sz w:val="28"/>
        </w:rPr>
        <w:t>Примайкова</w:t>
      </w:r>
      <w:proofErr w:type="spellEnd"/>
      <w:r>
        <w:rPr>
          <w:sz w:val="28"/>
        </w:rPr>
        <w:t xml:space="preserve"> Анастасия </w:t>
      </w:r>
      <w:r w:rsidR="00DA35F6" w:rsidRPr="00DA35F6">
        <w:rPr>
          <w:sz w:val="28"/>
        </w:rPr>
        <w:t xml:space="preserve">СДК п. </w:t>
      </w:r>
      <w:proofErr w:type="spellStart"/>
      <w:r w:rsidR="00DA35F6" w:rsidRPr="00DA35F6">
        <w:rPr>
          <w:sz w:val="28"/>
        </w:rPr>
        <w:t>Темерницкий</w:t>
      </w:r>
      <w:proofErr w:type="spellEnd"/>
      <w:r w:rsidR="00DA35F6" w:rsidRPr="00DA35F6">
        <w:rPr>
          <w:sz w:val="28"/>
        </w:rPr>
        <w:t xml:space="preserve"> работают в обычном режиме согласно уст</w:t>
      </w:r>
      <w:r w:rsidR="00DA35F6">
        <w:rPr>
          <w:sz w:val="28"/>
        </w:rPr>
        <w:t>ановленным планам дома к</w:t>
      </w:r>
      <w:r w:rsidR="003802ED">
        <w:rPr>
          <w:sz w:val="28"/>
        </w:rPr>
        <w:t xml:space="preserve">ультуры. </w:t>
      </w:r>
      <w:r w:rsidR="00DD1094">
        <w:rPr>
          <w:sz w:val="28"/>
        </w:rPr>
        <w:t>В целом анализируя с</w:t>
      </w:r>
      <w:r w:rsidR="00DD1094" w:rsidRPr="00DD1094">
        <w:rPr>
          <w:sz w:val="28"/>
        </w:rPr>
        <w:t>остояние и развитие самодеятельного народного творчества</w:t>
      </w:r>
      <w:r w:rsidR="00DD1094">
        <w:rPr>
          <w:sz w:val="28"/>
        </w:rPr>
        <w:t xml:space="preserve"> МБУК ЩСП «Октябрьский СДК» хочется отметить, что большим спросом пользуются кружковая деятельность для детей, в особенност</w:t>
      </w:r>
      <w:r w:rsidR="00DD18E3">
        <w:rPr>
          <w:sz w:val="28"/>
        </w:rPr>
        <w:t>и хореография, вокал и театральное искусство</w:t>
      </w:r>
      <w:r w:rsidR="00DD1094">
        <w:rPr>
          <w:sz w:val="28"/>
        </w:rPr>
        <w:t xml:space="preserve">. Ежеквартально проводится работа по мониторингу предоставляемых услуг сельских домов культуры с целью выявление наиболее актуальных направлений. </w:t>
      </w:r>
    </w:p>
    <w:p w:rsidR="001E558A" w:rsidRDefault="001E558A" w:rsidP="00116B8E">
      <w:pPr>
        <w:spacing w:after="0"/>
        <w:jc w:val="both"/>
        <w:rPr>
          <w:sz w:val="28"/>
        </w:rPr>
      </w:pPr>
    </w:p>
    <w:p w:rsidR="001E558A" w:rsidRDefault="003802ED" w:rsidP="00116B8E">
      <w:pPr>
        <w:spacing w:after="0"/>
        <w:jc w:val="both"/>
        <w:rPr>
          <w:sz w:val="28"/>
        </w:rPr>
      </w:pPr>
      <w:r>
        <w:rPr>
          <w:sz w:val="28"/>
        </w:rPr>
        <w:t xml:space="preserve">       </w:t>
      </w:r>
      <w:r w:rsidR="001E558A" w:rsidRPr="001E558A">
        <w:rPr>
          <w:sz w:val="28"/>
        </w:rPr>
        <w:t xml:space="preserve">По итогам заседания культурной комиссии </w:t>
      </w:r>
      <w:proofErr w:type="spellStart"/>
      <w:r w:rsidR="001E558A" w:rsidRPr="001E558A">
        <w:rPr>
          <w:sz w:val="28"/>
        </w:rPr>
        <w:t>Минкульта</w:t>
      </w:r>
      <w:proofErr w:type="spellEnd"/>
      <w:r w:rsidR="001E558A" w:rsidRPr="001E558A">
        <w:rPr>
          <w:sz w:val="28"/>
        </w:rPr>
        <w:t xml:space="preserve"> Ростовской области были определены победители в номинации «Лучший работник </w:t>
      </w:r>
      <w:r w:rsidR="001E558A" w:rsidRPr="001E558A">
        <w:rPr>
          <w:sz w:val="28"/>
        </w:rPr>
        <w:lastRenderedPageBreak/>
        <w:t xml:space="preserve">сельского учреждения культуры. Им стала Костючик Нина Викторовна. В рамках отчёта Главы Администрации </w:t>
      </w:r>
      <w:proofErr w:type="spellStart"/>
      <w:r w:rsidR="001E558A" w:rsidRPr="001E558A">
        <w:rPr>
          <w:sz w:val="28"/>
        </w:rPr>
        <w:t>Щепкинского</w:t>
      </w:r>
      <w:proofErr w:type="spellEnd"/>
      <w:r w:rsidR="001E558A" w:rsidRPr="001E558A">
        <w:rPr>
          <w:sz w:val="28"/>
        </w:rPr>
        <w:t xml:space="preserve"> сельского поселения выражалась благодарность художественному руководителю СДК п. Октябрьский - Костючик Н.В</w:t>
      </w:r>
      <w:r w:rsidR="001E558A">
        <w:rPr>
          <w:sz w:val="28"/>
        </w:rPr>
        <w:t xml:space="preserve">. (Фото </w:t>
      </w:r>
      <w:proofErr w:type="gramStart"/>
      <w:r w:rsidR="001E558A">
        <w:rPr>
          <w:sz w:val="28"/>
        </w:rPr>
        <w:t>4.</w:t>
      </w:r>
      <w:r>
        <w:rPr>
          <w:sz w:val="28"/>
        </w:rPr>
        <w:t>19</w:t>
      </w:r>
      <w:r w:rsidR="001E558A">
        <w:rPr>
          <w:sz w:val="28"/>
        </w:rPr>
        <w:t xml:space="preserve"> )</w:t>
      </w:r>
      <w:proofErr w:type="gramEnd"/>
      <w:r w:rsidR="001E558A">
        <w:rPr>
          <w:sz w:val="28"/>
        </w:rPr>
        <w:t xml:space="preserve"> </w:t>
      </w:r>
      <w:hyperlink r:id="rId23" w:history="1">
        <w:r w:rsidR="001E558A" w:rsidRPr="00461C42">
          <w:rPr>
            <w:rStyle w:val="ad"/>
            <w:sz w:val="28"/>
          </w:rPr>
          <w:t>https://t.me/kulturahsp/2641</w:t>
        </w:r>
      </w:hyperlink>
      <w:r w:rsidR="001E558A">
        <w:rPr>
          <w:sz w:val="28"/>
        </w:rPr>
        <w:t xml:space="preserve"> </w:t>
      </w:r>
    </w:p>
    <w:p w:rsidR="00A72C4F" w:rsidRPr="00A72C4F" w:rsidRDefault="003802ED" w:rsidP="00A72C4F">
      <w:pPr>
        <w:spacing w:after="0"/>
        <w:jc w:val="both"/>
        <w:rPr>
          <w:sz w:val="28"/>
        </w:rPr>
      </w:pPr>
      <w:r>
        <w:rPr>
          <w:sz w:val="28"/>
        </w:rPr>
        <w:t xml:space="preserve">       24 </w:t>
      </w:r>
      <w:proofErr w:type="gramStart"/>
      <w:r>
        <w:rPr>
          <w:sz w:val="28"/>
        </w:rPr>
        <w:t>марта  в</w:t>
      </w:r>
      <w:proofErr w:type="gramEnd"/>
      <w:r>
        <w:rPr>
          <w:sz w:val="28"/>
        </w:rPr>
        <w:t xml:space="preserve"> А</w:t>
      </w:r>
      <w:r w:rsidR="00A72C4F" w:rsidRPr="00A72C4F">
        <w:rPr>
          <w:sz w:val="28"/>
        </w:rPr>
        <w:t xml:space="preserve">дминистрации </w:t>
      </w:r>
      <w:proofErr w:type="spellStart"/>
      <w:r w:rsidR="00A72C4F" w:rsidRPr="00A72C4F">
        <w:rPr>
          <w:sz w:val="28"/>
        </w:rPr>
        <w:t>Аксайского</w:t>
      </w:r>
      <w:proofErr w:type="spellEnd"/>
      <w:r w:rsidR="00A72C4F" w:rsidRPr="00A72C4F">
        <w:rPr>
          <w:sz w:val="28"/>
        </w:rPr>
        <w:t xml:space="preserve"> района состоялся торжественный прием лучших работников культуры. С наступающим профессиональным праздником поздравили глава администрации </w:t>
      </w:r>
      <w:proofErr w:type="spellStart"/>
      <w:r w:rsidR="00A72C4F" w:rsidRPr="00A72C4F">
        <w:rPr>
          <w:sz w:val="28"/>
        </w:rPr>
        <w:t>Аксайского</w:t>
      </w:r>
      <w:proofErr w:type="spellEnd"/>
      <w:r w:rsidR="00A72C4F" w:rsidRPr="00A72C4F">
        <w:rPr>
          <w:sz w:val="28"/>
        </w:rPr>
        <w:t xml:space="preserve"> района Константин </w:t>
      </w:r>
      <w:proofErr w:type="spellStart"/>
      <w:r w:rsidR="00A72C4F" w:rsidRPr="00A72C4F">
        <w:rPr>
          <w:sz w:val="28"/>
        </w:rPr>
        <w:t>Доморовский</w:t>
      </w:r>
      <w:proofErr w:type="spellEnd"/>
      <w:r w:rsidR="00A72C4F" w:rsidRPr="00A72C4F">
        <w:rPr>
          <w:sz w:val="28"/>
        </w:rPr>
        <w:t xml:space="preserve"> и депутат Законодательного Собрания Ро</w:t>
      </w:r>
      <w:r w:rsidR="00A159D5">
        <w:rPr>
          <w:sz w:val="28"/>
        </w:rPr>
        <w:t>стовской области Сергей Рожков.</w:t>
      </w:r>
      <w:r>
        <w:rPr>
          <w:sz w:val="28"/>
        </w:rPr>
        <w:t xml:space="preserve"> </w:t>
      </w:r>
      <w:r w:rsidR="00A72C4F" w:rsidRPr="00A72C4F">
        <w:rPr>
          <w:sz w:val="28"/>
        </w:rPr>
        <w:t xml:space="preserve">Благодарственным письмом </w:t>
      </w:r>
      <w:proofErr w:type="spellStart"/>
      <w:r w:rsidR="00A72C4F" w:rsidRPr="00A72C4F">
        <w:rPr>
          <w:sz w:val="28"/>
        </w:rPr>
        <w:t>и.о</w:t>
      </w:r>
      <w:proofErr w:type="spellEnd"/>
      <w:r w:rsidR="00A72C4F" w:rsidRPr="00A72C4F">
        <w:rPr>
          <w:sz w:val="28"/>
        </w:rPr>
        <w:t xml:space="preserve">. главы Администрации </w:t>
      </w:r>
      <w:proofErr w:type="spellStart"/>
      <w:r w:rsidR="00A72C4F" w:rsidRPr="00A72C4F">
        <w:rPr>
          <w:sz w:val="28"/>
        </w:rPr>
        <w:t>Аксайского</w:t>
      </w:r>
      <w:proofErr w:type="spellEnd"/>
      <w:r w:rsidR="00A72C4F" w:rsidRPr="00A72C4F">
        <w:rPr>
          <w:sz w:val="28"/>
        </w:rPr>
        <w:t xml:space="preserve"> района </w:t>
      </w:r>
      <w:proofErr w:type="spellStart"/>
      <w:r w:rsidR="00A72C4F" w:rsidRPr="00A72C4F">
        <w:rPr>
          <w:sz w:val="28"/>
        </w:rPr>
        <w:t>Доморовского</w:t>
      </w:r>
      <w:proofErr w:type="spellEnd"/>
      <w:r w:rsidR="00A72C4F" w:rsidRPr="00A72C4F">
        <w:rPr>
          <w:sz w:val="28"/>
        </w:rPr>
        <w:t xml:space="preserve"> К.С. награжден художественный руководитель СДК п.</w:t>
      </w:r>
      <w:r w:rsidR="00A159D5">
        <w:rPr>
          <w:sz w:val="28"/>
        </w:rPr>
        <w:t xml:space="preserve"> </w:t>
      </w:r>
      <w:r w:rsidR="00A72C4F" w:rsidRPr="00A72C4F">
        <w:rPr>
          <w:sz w:val="28"/>
        </w:rPr>
        <w:t>Октябрьский Нина Костючик. Благодарностью депутата законодательного собрания Ростовской области Рожкова С.В. награжден руково</w:t>
      </w:r>
      <w:r w:rsidR="00A159D5">
        <w:rPr>
          <w:sz w:val="28"/>
        </w:rPr>
        <w:t>дитель кружка «Ассорти идей»</w:t>
      </w:r>
      <w:r w:rsidR="00A72C4F" w:rsidRPr="00A72C4F">
        <w:rPr>
          <w:sz w:val="28"/>
        </w:rPr>
        <w:t xml:space="preserve">, мастер </w:t>
      </w:r>
      <w:proofErr w:type="spellStart"/>
      <w:r w:rsidR="00A72C4F" w:rsidRPr="00A72C4F">
        <w:rPr>
          <w:sz w:val="28"/>
        </w:rPr>
        <w:t>Щепкинс</w:t>
      </w:r>
      <w:r w:rsidR="00A159D5">
        <w:rPr>
          <w:sz w:val="28"/>
        </w:rPr>
        <w:t>кого</w:t>
      </w:r>
      <w:proofErr w:type="spellEnd"/>
      <w:r w:rsidR="00A159D5">
        <w:rPr>
          <w:sz w:val="28"/>
        </w:rPr>
        <w:t xml:space="preserve"> сельского поселения клуба «Веретено ремесел»</w:t>
      </w:r>
      <w:r w:rsidR="00A72C4F" w:rsidRPr="00A72C4F">
        <w:rPr>
          <w:sz w:val="28"/>
        </w:rPr>
        <w:t xml:space="preserve"> СДК п.</w:t>
      </w:r>
      <w:r w:rsidR="00A159D5">
        <w:rPr>
          <w:sz w:val="28"/>
        </w:rPr>
        <w:t xml:space="preserve"> </w:t>
      </w:r>
      <w:r w:rsidR="00A72C4F" w:rsidRPr="00A72C4F">
        <w:rPr>
          <w:sz w:val="28"/>
        </w:rPr>
        <w:t>Октябрьский Любовь Носова.</w:t>
      </w:r>
    </w:p>
    <w:p w:rsidR="00A72C4F" w:rsidRPr="00A72C4F" w:rsidRDefault="00A72C4F" w:rsidP="00A72C4F">
      <w:pPr>
        <w:spacing w:after="0"/>
        <w:jc w:val="both"/>
        <w:rPr>
          <w:sz w:val="28"/>
        </w:rPr>
      </w:pPr>
      <w:r w:rsidRPr="00A72C4F">
        <w:rPr>
          <w:sz w:val="28"/>
        </w:rPr>
        <w:t>Благодарственным письмом заведующего отдела культуры Я.Л. Чернышева награжден заведующий СДК п.</w:t>
      </w:r>
      <w:r w:rsidR="00A159D5">
        <w:rPr>
          <w:sz w:val="28"/>
        </w:rPr>
        <w:t xml:space="preserve"> </w:t>
      </w:r>
      <w:r w:rsidRPr="00A72C4F">
        <w:rPr>
          <w:sz w:val="28"/>
        </w:rPr>
        <w:t>Элитный Кристина Красноглазова</w:t>
      </w:r>
    </w:p>
    <w:p w:rsidR="00A72C4F" w:rsidRDefault="00A72C4F" w:rsidP="00A72C4F">
      <w:pPr>
        <w:spacing w:after="0"/>
        <w:jc w:val="both"/>
        <w:rPr>
          <w:sz w:val="28"/>
        </w:rPr>
      </w:pPr>
      <w:r w:rsidRPr="00A72C4F">
        <w:rPr>
          <w:sz w:val="28"/>
        </w:rPr>
        <w:t>Благодарственным письмом заведующего отдела культуры Я.Л. Чернышева награжден балетмейстер СДК п.</w:t>
      </w:r>
      <w:r w:rsidR="00A159D5">
        <w:rPr>
          <w:sz w:val="28"/>
        </w:rPr>
        <w:t xml:space="preserve"> </w:t>
      </w:r>
      <w:r w:rsidRPr="00A72C4F">
        <w:rPr>
          <w:sz w:val="28"/>
        </w:rPr>
        <w:t xml:space="preserve">Октябрьский Олеся </w:t>
      </w:r>
      <w:proofErr w:type="gramStart"/>
      <w:r w:rsidRPr="00A72C4F">
        <w:rPr>
          <w:sz w:val="28"/>
        </w:rPr>
        <w:t>Лазарева.</w:t>
      </w:r>
      <w:r w:rsidR="00A159D5">
        <w:rPr>
          <w:sz w:val="28"/>
        </w:rPr>
        <w:t>(</w:t>
      </w:r>
      <w:proofErr w:type="gramEnd"/>
      <w:r w:rsidR="00A159D5">
        <w:rPr>
          <w:sz w:val="28"/>
        </w:rPr>
        <w:t>Фото 4.</w:t>
      </w:r>
      <w:r w:rsidR="003802ED">
        <w:rPr>
          <w:sz w:val="28"/>
        </w:rPr>
        <w:t>20)</w:t>
      </w:r>
    </w:p>
    <w:p w:rsidR="00A159D5" w:rsidRDefault="004C69EC" w:rsidP="00A72C4F">
      <w:pPr>
        <w:spacing w:after="0"/>
        <w:jc w:val="both"/>
        <w:rPr>
          <w:sz w:val="28"/>
        </w:rPr>
      </w:pPr>
      <w:hyperlink r:id="rId24" w:history="1">
        <w:r w:rsidR="00A159D5" w:rsidRPr="00461C42">
          <w:rPr>
            <w:rStyle w:val="ad"/>
            <w:sz w:val="28"/>
          </w:rPr>
          <w:t>https://t.me/kulturahsp/3305</w:t>
        </w:r>
      </w:hyperlink>
      <w:r w:rsidR="00A159D5">
        <w:rPr>
          <w:sz w:val="28"/>
        </w:rPr>
        <w:t xml:space="preserve"> </w:t>
      </w:r>
    </w:p>
    <w:p w:rsidR="009A6C2B" w:rsidRPr="009A6C2B" w:rsidRDefault="003802ED" w:rsidP="009A6C2B">
      <w:pPr>
        <w:spacing w:after="0"/>
        <w:jc w:val="both"/>
        <w:rPr>
          <w:sz w:val="28"/>
        </w:rPr>
      </w:pPr>
      <w:r>
        <w:rPr>
          <w:sz w:val="28"/>
        </w:rPr>
        <w:t xml:space="preserve">     </w:t>
      </w:r>
      <w:r w:rsidR="009A6C2B" w:rsidRPr="009A6C2B">
        <w:rPr>
          <w:sz w:val="28"/>
        </w:rPr>
        <w:t xml:space="preserve">Работники культуры </w:t>
      </w:r>
      <w:proofErr w:type="spellStart"/>
      <w:r w:rsidR="009A6C2B" w:rsidRPr="009A6C2B">
        <w:rPr>
          <w:sz w:val="28"/>
        </w:rPr>
        <w:t>Щепкинского</w:t>
      </w:r>
      <w:proofErr w:type="spellEnd"/>
      <w:r w:rsidR="009A6C2B" w:rsidRPr="009A6C2B">
        <w:rPr>
          <w:sz w:val="28"/>
        </w:rPr>
        <w:t xml:space="preserve"> сельского </w:t>
      </w:r>
      <w:proofErr w:type="spellStart"/>
      <w:r w:rsidR="009A6C2B" w:rsidRPr="009A6C2B">
        <w:rPr>
          <w:sz w:val="28"/>
        </w:rPr>
        <w:t>посения</w:t>
      </w:r>
      <w:proofErr w:type="spellEnd"/>
      <w:r w:rsidR="009A6C2B" w:rsidRPr="009A6C2B">
        <w:rPr>
          <w:sz w:val="28"/>
        </w:rPr>
        <w:t xml:space="preserve"> продолжают повышать квалификацию</w:t>
      </w:r>
      <w:r>
        <w:rPr>
          <w:sz w:val="28"/>
        </w:rPr>
        <w:t xml:space="preserve"> в рамках нацпроекта «Культура»</w:t>
      </w:r>
    </w:p>
    <w:p w:rsidR="009A6C2B" w:rsidRPr="003D341A" w:rsidRDefault="009A6C2B" w:rsidP="009A6C2B">
      <w:pPr>
        <w:spacing w:after="0"/>
        <w:jc w:val="both"/>
        <w:rPr>
          <w:sz w:val="28"/>
        </w:rPr>
      </w:pPr>
      <w:r>
        <w:rPr>
          <w:sz w:val="28"/>
        </w:rPr>
        <w:t xml:space="preserve">   </w:t>
      </w:r>
      <w:r w:rsidRPr="009A6C2B">
        <w:rPr>
          <w:sz w:val="28"/>
        </w:rPr>
        <w:t xml:space="preserve">В 2019 году в России стартовал национальный проект «Культура». Одним из его направлений стал федеральный проект «Творческие люди», который нацелен на создание высокопрофессионального кадрового резерва в сфере культуры и искусства. В феврале 2023 года начался очередной этап обучения и еще один сотрудник отрасли получил новые знания и умения в свою профессиональную копилку. </w:t>
      </w:r>
      <w:r w:rsidR="003802ED">
        <w:rPr>
          <w:sz w:val="28"/>
        </w:rPr>
        <w:t>3 октября р</w:t>
      </w:r>
      <w:r w:rsidRPr="009A6C2B">
        <w:rPr>
          <w:sz w:val="28"/>
        </w:rPr>
        <w:t>ежиссер сельского дома культура поселка Октябрьский</w:t>
      </w:r>
      <w:r w:rsidR="003802ED">
        <w:rPr>
          <w:sz w:val="28"/>
        </w:rPr>
        <w:t>,</w:t>
      </w:r>
      <w:r w:rsidRPr="009A6C2B">
        <w:rPr>
          <w:sz w:val="28"/>
        </w:rPr>
        <w:t xml:space="preserve"> Зел</w:t>
      </w:r>
      <w:r>
        <w:rPr>
          <w:sz w:val="28"/>
        </w:rPr>
        <w:t xml:space="preserve">енская Ирина </w:t>
      </w:r>
      <w:proofErr w:type="gramStart"/>
      <w:r>
        <w:rPr>
          <w:sz w:val="28"/>
        </w:rPr>
        <w:t>Николаевна</w:t>
      </w:r>
      <w:r w:rsidR="003802ED">
        <w:rPr>
          <w:sz w:val="28"/>
        </w:rPr>
        <w:t xml:space="preserve">, </w:t>
      </w:r>
      <w:r>
        <w:rPr>
          <w:sz w:val="28"/>
        </w:rPr>
        <w:t xml:space="preserve"> прошла</w:t>
      </w:r>
      <w:proofErr w:type="gramEnd"/>
      <w:r>
        <w:rPr>
          <w:sz w:val="28"/>
        </w:rPr>
        <w:t xml:space="preserve"> </w:t>
      </w:r>
      <w:r w:rsidR="003802ED" w:rsidRPr="009A6C2B">
        <w:rPr>
          <w:sz w:val="28"/>
        </w:rPr>
        <w:t>обучение в</w:t>
      </w:r>
      <w:r w:rsidRPr="009A6C2B">
        <w:rPr>
          <w:sz w:val="28"/>
        </w:rPr>
        <w:t xml:space="preserve"> Центре непрерывного образования на базе Челябинского государственного института культуры (</w:t>
      </w:r>
      <w:r w:rsidR="003802ED" w:rsidRPr="009A6C2B">
        <w:rPr>
          <w:sz w:val="28"/>
        </w:rPr>
        <w:t>ЧГИК) по</w:t>
      </w:r>
      <w:r w:rsidRPr="009A6C2B">
        <w:rPr>
          <w:sz w:val="28"/>
        </w:rPr>
        <w:t xml:space="preserve"> образовательной программе: «Создание и организация театрализованных, интеллектуальных, образовательных и развлекательных программ для различных возрастных социальных групп»</w:t>
      </w:r>
      <w:r w:rsidR="003802ED">
        <w:rPr>
          <w:sz w:val="28"/>
        </w:rPr>
        <w:t>.</w:t>
      </w:r>
      <w:r>
        <w:rPr>
          <w:sz w:val="28"/>
        </w:rPr>
        <w:t xml:space="preserve">  </w:t>
      </w:r>
      <w:hyperlink r:id="rId25" w:history="1">
        <w:r w:rsidRPr="00F42FCB">
          <w:rPr>
            <w:rStyle w:val="ad"/>
            <w:sz w:val="28"/>
          </w:rPr>
          <w:t>https://t.me/kulturahsp/6494</w:t>
        </w:r>
      </w:hyperlink>
      <w:r>
        <w:rPr>
          <w:sz w:val="28"/>
        </w:rPr>
        <w:t xml:space="preserve"> </w:t>
      </w:r>
      <w:bookmarkStart w:id="0" w:name="_GoBack"/>
      <w:bookmarkEnd w:id="0"/>
    </w:p>
    <w:sectPr w:rsidR="009A6C2B" w:rsidRPr="003D341A" w:rsidSect="007222A0">
      <w:footerReference w:type="default" r:id="rId2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EC" w:rsidRDefault="004C69EC" w:rsidP="007222A0">
      <w:pPr>
        <w:spacing w:after="0" w:line="240" w:lineRule="auto"/>
      </w:pPr>
      <w:r>
        <w:separator/>
      </w:r>
    </w:p>
  </w:endnote>
  <w:endnote w:type="continuationSeparator" w:id="0">
    <w:p w:rsidR="004C69EC" w:rsidRDefault="004C69EC" w:rsidP="0072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50832"/>
      <w:docPartObj>
        <w:docPartGallery w:val="Page Numbers (Bottom of Page)"/>
        <w:docPartUnique/>
      </w:docPartObj>
    </w:sdtPr>
    <w:sdtEndPr/>
    <w:sdtContent>
      <w:p w:rsidR="007222A0" w:rsidRDefault="007222A0">
        <w:pPr>
          <w:pStyle w:val="ab"/>
          <w:jc w:val="center"/>
        </w:pPr>
        <w:r>
          <w:fldChar w:fldCharType="begin"/>
        </w:r>
        <w:r>
          <w:instrText>PAGE   \* MERGEFORMAT</w:instrText>
        </w:r>
        <w:r>
          <w:fldChar w:fldCharType="separate"/>
        </w:r>
        <w:r w:rsidR="003802ED">
          <w:rPr>
            <w:noProof/>
          </w:rPr>
          <w:t>8</w:t>
        </w:r>
        <w:r>
          <w:fldChar w:fldCharType="end"/>
        </w:r>
      </w:p>
    </w:sdtContent>
  </w:sdt>
  <w:p w:rsidR="007222A0" w:rsidRDefault="007222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EC" w:rsidRDefault="004C69EC" w:rsidP="007222A0">
      <w:pPr>
        <w:spacing w:after="0" w:line="240" w:lineRule="auto"/>
      </w:pPr>
      <w:r>
        <w:separator/>
      </w:r>
    </w:p>
  </w:footnote>
  <w:footnote w:type="continuationSeparator" w:id="0">
    <w:p w:rsidR="004C69EC" w:rsidRDefault="004C69EC" w:rsidP="00722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88D17EE"/>
    <w:multiLevelType w:val="hybridMultilevel"/>
    <w:tmpl w:val="6AD6210A"/>
    <w:lvl w:ilvl="0" w:tplc="49BACD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A394057"/>
    <w:multiLevelType w:val="hybridMultilevel"/>
    <w:tmpl w:val="422878B6"/>
    <w:lvl w:ilvl="0" w:tplc="6298BAC6">
      <w:start w:val="4"/>
      <w:numFmt w:val="decimal"/>
      <w:lvlText w:val="%1."/>
      <w:lvlJc w:val="left"/>
      <w:pPr>
        <w:ind w:left="644" w:hanging="360"/>
      </w:pPr>
      <w:rPr>
        <w:rFonts w:hint="default"/>
        <w:b/>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5"/>
    <w:rsid w:val="000340BB"/>
    <w:rsid w:val="000342F5"/>
    <w:rsid w:val="00062FDC"/>
    <w:rsid w:val="00065317"/>
    <w:rsid w:val="000667B9"/>
    <w:rsid w:val="000768D9"/>
    <w:rsid w:val="000A18AF"/>
    <w:rsid w:val="000A7631"/>
    <w:rsid w:val="000B5D91"/>
    <w:rsid w:val="000C401F"/>
    <w:rsid w:val="000D511B"/>
    <w:rsid w:val="000E06C6"/>
    <w:rsid w:val="000F74C1"/>
    <w:rsid w:val="00116B8E"/>
    <w:rsid w:val="00150C5A"/>
    <w:rsid w:val="0016353C"/>
    <w:rsid w:val="00180D0A"/>
    <w:rsid w:val="0018547F"/>
    <w:rsid w:val="0019658E"/>
    <w:rsid w:val="001C4057"/>
    <w:rsid w:val="001C7F85"/>
    <w:rsid w:val="001D2E59"/>
    <w:rsid w:val="001E46EB"/>
    <w:rsid w:val="001E558A"/>
    <w:rsid w:val="001F4143"/>
    <w:rsid w:val="00204259"/>
    <w:rsid w:val="00250989"/>
    <w:rsid w:val="00276657"/>
    <w:rsid w:val="00286CB8"/>
    <w:rsid w:val="0028762A"/>
    <w:rsid w:val="002C2F40"/>
    <w:rsid w:val="002C4FD5"/>
    <w:rsid w:val="002E4759"/>
    <w:rsid w:val="002F76DA"/>
    <w:rsid w:val="00330323"/>
    <w:rsid w:val="003371D1"/>
    <w:rsid w:val="003410FB"/>
    <w:rsid w:val="003802ED"/>
    <w:rsid w:val="00384980"/>
    <w:rsid w:val="00385DEA"/>
    <w:rsid w:val="003A1527"/>
    <w:rsid w:val="003A361D"/>
    <w:rsid w:val="003A767D"/>
    <w:rsid w:val="003C0F04"/>
    <w:rsid w:val="003D341A"/>
    <w:rsid w:val="003F2A6A"/>
    <w:rsid w:val="00410512"/>
    <w:rsid w:val="00414C3B"/>
    <w:rsid w:val="00422284"/>
    <w:rsid w:val="004478D4"/>
    <w:rsid w:val="0047019A"/>
    <w:rsid w:val="00477ACE"/>
    <w:rsid w:val="00495AB2"/>
    <w:rsid w:val="004C17B8"/>
    <w:rsid w:val="004C69EC"/>
    <w:rsid w:val="004E529A"/>
    <w:rsid w:val="004E66ED"/>
    <w:rsid w:val="004F6F54"/>
    <w:rsid w:val="00511289"/>
    <w:rsid w:val="0052406C"/>
    <w:rsid w:val="00525819"/>
    <w:rsid w:val="00543BF2"/>
    <w:rsid w:val="0054722F"/>
    <w:rsid w:val="005771E9"/>
    <w:rsid w:val="00585E24"/>
    <w:rsid w:val="005862A6"/>
    <w:rsid w:val="00592975"/>
    <w:rsid w:val="005B1959"/>
    <w:rsid w:val="005B1CD4"/>
    <w:rsid w:val="005F5A1F"/>
    <w:rsid w:val="006138B3"/>
    <w:rsid w:val="00627FD5"/>
    <w:rsid w:val="0063364E"/>
    <w:rsid w:val="00643509"/>
    <w:rsid w:val="006471C8"/>
    <w:rsid w:val="00665803"/>
    <w:rsid w:val="00666911"/>
    <w:rsid w:val="006A0024"/>
    <w:rsid w:val="006B4532"/>
    <w:rsid w:val="006C5032"/>
    <w:rsid w:val="006F1D0D"/>
    <w:rsid w:val="007147F7"/>
    <w:rsid w:val="00720DD5"/>
    <w:rsid w:val="007222A0"/>
    <w:rsid w:val="00732A94"/>
    <w:rsid w:val="0076595A"/>
    <w:rsid w:val="00765D16"/>
    <w:rsid w:val="00775933"/>
    <w:rsid w:val="007B0F87"/>
    <w:rsid w:val="008003B7"/>
    <w:rsid w:val="0081005C"/>
    <w:rsid w:val="00822314"/>
    <w:rsid w:val="00891F95"/>
    <w:rsid w:val="00895DB5"/>
    <w:rsid w:val="00896901"/>
    <w:rsid w:val="008A3515"/>
    <w:rsid w:val="008F5458"/>
    <w:rsid w:val="00943A3E"/>
    <w:rsid w:val="00943B4A"/>
    <w:rsid w:val="009478D8"/>
    <w:rsid w:val="00953897"/>
    <w:rsid w:val="00986C5C"/>
    <w:rsid w:val="009A2168"/>
    <w:rsid w:val="009A6C2B"/>
    <w:rsid w:val="00A0002A"/>
    <w:rsid w:val="00A14538"/>
    <w:rsid w:val="00A14BD8"/>
    <w:rsid w:val="00A159D5"/>
    <w:rsid w:val="00A2098B"/>
    <w:rsid w:val="00A257F5"/>
    <w:rsid w:val="00A461FE"/>
    <w:rsid w:val="00A4699F"/>
    <w:rsid w:val="00A554BF"/>
    <w:rsid w:val="00A56F55"/>
    <w:rsid w:val="00A60AFD"/>
    <w:rsid w:val="00A60E61"/>
    <w:rsid w:val="00A642E7"/>
    <w:rsid w:val="00A64D51"/>
    <w:rsid w:val="00A67D38"/>
    <w:rsid w:val="00A72C4F"/>
    <w:rsid w:val="00A83625"/>
    <w:rsid w:val="00AB4B1B"/>
    <w:rsid w:val="00B051CE"/>
    <w:rsid w:val="00B3681D"/>
    <w:rsid w:val="00B52BC9"/>
    <w:rsid w:val="00B538B3"/>
    <w:rsid w:val="00B56D30"/>
    <w:rsid w:val="00B6259B"/>
    <w:rsid w:val="00B72555"/>
    <w:rsid w:val="00B91A5D"/>
    <w:rsid w:val="00BB060D"/>
    <w:rsid w:val="00BB3BF1"/>
    <w:rsid w:val="00BB46B3"/>
    <w:rsid w:val="00BB4EBC"/>
    <w:rsid w:val="00BF0F46"/>
    <w:rsid w:val="00C02BFF"/>
    <w:rsid w:val="00C03E89"/>
    <w:rsid w:val="00C16B3A"/>
    <w:rsid w:val="00C4646E"/>
    <w:rsid w:val="00C60893"/>
    <w:rsid w:val="00C8086E"/>
    <w:rsid w:val="00C8124D"/>
    <w:rsid w:val="00C93675"/>
    <w:rsid w:val="00C954D9"/>
    <w:rsid w:val="00CB30E3"/>
    <w:rsid w:val="00CD337A"/>
    <w:rsid w:val="00CE5193"/>
    <w:rsid w:val="00D25419"/>
    <w:rsid w:val="00D32703"/>
    <w:rsid w:val="00D46D8A"/>
    <w:rsid w:val="00D605F4"/>
    <w:rsid w:val="00D707FD"/>
    <w:rsid w:val="00D72E70"/>
    <w:rsid w:val="00D755AC"/>
    <w:rsid w:val="00D765B1"/>
    <w:rsid w:val="00D8453F"/>
    <w:rsid w:val="00D922ED"/>
    <w:rsid w:val="00DA35F6"/>
    <w:rsid w:val="00DD1094"/>
    <w:rsid w:val="00DD18E3"/>
    <w:rsid w:val="00DF08F7"/>
    <w:rsid w:val="00DF09D6"/>
    <w:rsid w:val="00E024D3"/>
    <w:rsid w:val="00E139C8"/>
    <w:rsid w:val="00E30717"/>
    <w:rsid w:val="00E604B5"/>
    <w:rsid w:val="00E6077A"/>
    <w:rsid w:val="00EA4984"/>
    <w:rsid w:val="00EB6C06"/>
    <w:rsid w:val="00F21EBF"/>
    <w:rsid w:val="00F831C8"/>
    <w:rsid w:val="00F9110D"/>
    <w:rsid w:val="00FB7761"/>
    <w:rsid w:val="00FD2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D6890-FED6-4493-A0ED-1E8E03AB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11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D0D"/>
    <w:pPr>
      <w:spacing w:before="100" w:beforeAutospacing="1" w:after="100" w:afterAutospacing="1" w:line="240" w:lineRule="auto"/>
    </w:pPr>
    <w:rPr>
      <w:sz w:val="24"/>
      <w:szCs w:val="24"/>
      <w:lang w:eastAsia="ru-RU"/>
    </w:rPr>
  </w:style>
  <w:style w:type="paragraph" w:styleId="a4">
    <w:name w:val="List Paragraph"/>
    <w:basedOn w:val="a"/>
    <w:uiPriority w:val="34"/>
    <w:qFormat/>
    <w:rsid w:val="006F1D0D"/>
    <w:pPr>
      <w:ind w:left="720"/>
      <w:contextualSpacing/>
    </w:pPr>
  </w:style>
  <w:style w:type="paragraph" w:customStyle="1" w:styleId="2">
    <w:name w:val="Абзац списка2"/>
    <w:basedOn w:val="a"/>
    <w:rsid w:val="006F1D0D"/>
    <w:pPr>
      <w:ind w:left="720"/>
    </w:pPr>
    <w:rPr>
      <w:rFonts w:ascii="Calibri" w:eastAsia="Calibri" w:hAnsi="Calibri"/>
      <w:lang w:eastAsia="ru-RU"/>
    </w:rPr>
  </w:style>
  <w:style w:type="paragraph" w:customStyle="1" w:styleId="3">
    <w:name w:val="Абзац списка3"/>
    <w:basedOn w:val="a"/>
    <w:rsid w:val="006F1D0D"/>
    <w:pPr>
      <w:ind w:left="720"/>
    </w:pPr>
    <w:rPr>
      <w:rFonts w:ascii="Calibri" w:eastAsia="Calibri" w:hAnsi="Calibri"/>
      <w:lang w:eastAsia="ru-RU"/>
    </w:rPr>
  </w:style>
  <w:style w:type="paragraph" w:styleId="a5">
    <w:name w:val="Balloon Text"/>
    <w:basedOn w:val="a"/>
    <w:link w:val="a6"/>
    <w:uiPriority w:val="99"/>
    <w:semiHidden/>
    <w:unhideWhenUsed/>
    <w:rsid w:val="006F1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D0D"/>
    <w:rPr>
      <w:rFonts w:ascii="Tahoma" w:eastAsia="Times New Roman" w:hAnsi="Tahoma" w:cs="Tahoma"/>
      <w:sz w:val="16"/>
      <w:szCs w:val="16"/>
    </w:rPr>
  </w:style>
  <w:style w:type="paragraph" w:styleId="a7">
    <w:name w:val="No Spacing"/>
    <w:uiPriority w:val="1"/>
    <w:qFormat/>
    <w:rsid w:val="00732A94"/>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3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22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22A0"/>
    <w:rPr>
      <w:rFonts w:ascii="Times New Roman" w:eastAsia="Times New Roman" w:hAnsi="Times New Roman" w:cs="Times New Roman"/>
    </w:rPr>
  </w:style>
  <w:style w:type="paragraph" w:styleId="ab">
    <w:name w:val="footer"/>
    <w:basedOn w:val="a"/>
    <w:link w:val="ac"/>
    <w:uiPriority w:val="99"/>
    <w:unhideWhenUsed/>
    <w:rsid w:val="00722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22A0"/>
    <w:rPr>
      <w:rFonts w:ascii="Times New Roman" w:eastAsia="Times New Roman" w:hAnsi="Times New Roman" w:cs="Times New Roman"/>
    </w:rPr>
  </w:style>
  <w:style w:type="character" w:styleId="ad">
    <w:name w:val="Hyperlink"/>
    <w:basedOn w:val="a0"/>
    <w:uiPriority w:val="99"/>
    <w:unhideWhenUsed/>
    <w:rsid w:val="00D46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kulturahsp/2563" TargetMode="External"/><Relationship Id="rId13" Type="http://schemas.openxmlformats.org/officeDocument/2006/relationships/hyperlink" Target="https://t.me/kulturahsp/5552" TargetMode="External"/><Relationship Id="rId18" Type="http://schemas.openxmlformats.org/officeDocument/2006/relationships/hyperlink" Target="https://t.me/kulturahsp/44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me/kulturahsp/3280" TargetMode="External"/><Relationship Id="rId7" Type="http://schemas.openxmlformats.org/officeDocument/2006/relationships/endnotes" Target="endnotes.xml"/><Relationship Id="rId12" Type="http://schemas.openxmlformats.org/officeDocument/2006/relationships/hyperlink" Target="https://t.me/kulturahsp/4564?single" TargetMode="External"/><Relationship Id="rId17" Type="http://schemas.openxmlformats.org/officeDocument/2006/relationships/hyperlink" Target="https://t.me/kulturahsp/3091" TargetMode="External"/><Relationship Id="rId25" Type="http://schemas.openxmlformats.org/officeDocument/2006/relationships/hyperlink" Target="https://t.me/kulturahsp/6494" TargetMode="External"/><Relationship Id="rId2" Type="http://schemas.openxmlformats.org/officeDocument/2006/relationships/numbering" Target="numbering.xml"/><Relationship Id="rId16" Type="http://schemas.openxmlformats.org/officeDocument/2006/relationships/hyperlink" Target="https://t.me/kulturahsp/3110" TargetMode="External"/><Relationship Id="rId20" Type="http://schemas.openxmlformats.org/officeDocument/2006/relationships/hyperlink" Target="https://t.me/kulturahsp/7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kulturahsp/4571" TargetMode="External"/><Relationship Id="rId24" Type="http://schemas.openxmlformats.org/officeDocument/2006/relationships/hyperlink" Target="https://t.me/kulturahsp/3305" TargetMode="External"/><Relationship Id="rId5" Type="http://schemas.openxmlformats.org/officeDocument/2006/relationships/webSettings" Target="webSettings.xml"/><Relationship Id="rId15" Type="http://schemas.openxmlformats.org/officeDocument/2006/relationships/hyperlink" Target="https://t.me/kulturahsp/2634" TargetMode="External"/><Relationship Id="rId23" Type="http://schemas.openxmlformats.org/officeDocument/2006/relationships/hyperlink" Target="https://t.me/kulturahsp/2641" TargetMode="External"/><Relationship Id="rId28" Type="http://schemas.openxmlformats.org/officeDocument/2006/relationships/theme" Target="theme/theme1.xml"/><Relationship Id="rId10" Type="http://schemas.openxmlformats.org/officeDocument/2006/relationships/hyperlink" Target="https://t.me/kulturahsp/4780" TargetMode="External"/><Relationship Id="rId19" Type="http://schemas.openxmlformats.org/officeDocument/2006/relationships/hyperlink" Target="https://t.me/kulturahsp/3137" TargetMode="External"/><Relationship Id="rId4" Type="http://schemas.openxmlformats.org/officeDocument/2006/relationships/settings" Target="settings.xml"/><Relationship Id="rId9" Type="http://schemas.openxmlformats.org/officeDocument/2006/relationships/hyperlink" Target="https://t.me/kulturahsp/3318" TargetMode="External"/><Relationship Id="rId14" Type="http://schemas.openxmlformats.org/officeDocument/2006/relationships/hyperlink" Target="https://t.me/kulturahsp/5875" TargetMode="External"/><Relationship Id="rId22" Type="http://schemas.openxmlformats.org/officeDocument/2006/relationships/hyperlink" Target="https://t.me/kulturahsp/386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6D4F-70C8-46D9-88CB-DB676271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ПК</cp:lastModifiedBy>
  <cp:revision>8</cp:revision>
  <cp:lastPrinted>2022-01-14T13:41:00Z</cp:lastPrinted>
  <dcterms:created xsi:type="dcterms:W3CDTF">2022-03-09T08:39:00Z</dcterms:created>
  <dcterms:modified xsi:type="dcterms:W3CDTF">2024-01-14T17:23:00Z</dcterms:modified>
</cp:coreProperties>
</file>